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D221D5" w:rsidRDefault="007945A9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JNMV-0183/2014-NAR</w:t>
            </w:r>
          </w:p>
        </w:tc>
      </w:tr>
      <w:tr w:rsidR="00485FF1" w:rsidRPr="00C40C27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C357F2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20</w:t>
            </w:r>
            <w:r w:rsidR="007945A9">
              <w:rPr>
                <w:b/>
              </w:rPr>
              <w:t>.2.2014</w:t>
            </w:r>
          </w:p>
        </w:tc>
      </w:tr>
    </w:tbl>
    <w:p w:rsidR="00485FF1" w:rsidRPr="00A14B85" w:rsidRDefault="00485FF1" w:rsidP="00485FF1"/>
    <w:p w:rsidR="007945A9" w:rsidRDefault="007945A9" w:rsidP="007945A9">
      <w:pPr>
        <w:ind w:right="139"/>
        <w:rPr>
          <w:rFonts w:cs="Arial"/>
        </w:rPr>
      </w:pPr>
    </w:p>
    <w:p w:rsidR="007945A9" w:rsidRDefault="007945A9" w:rsidP="007945A9">
      <w:pPr>
        <w:ind w:right="139"/>
        <w:rPr>
          <w:rFonts w:cs="Arial"/>
        </w:rPr>
      </w:pPr>
    </w:p>
    <w:p w:rsidR="007945A9" w:rsidRDefault="007945A9" w:rsidP="007945A9">
      <w:pPr>
        <w:ind w:right="139"/>
        <w:rPr>
          <w:rFonts w:cs="Arial"/>
        </w:rPr>
      </w:pPr>
    </w:p>
    <w:p w:rsidR="007945A9" w:rsidRDefault="007945A9" w:rsidP="007945A9">
      <w:pPr>
        <w:pStyle w:val="Naslov1"/>
      </w:pPr>
      <w:r>
        <w:t>POVABILO  K  ODDAJI  PONUDBE</w:t>
      </w:r>
    </w:p>
    <w:p w:rsidR="007945A9" w:rsidRDefault="007945A9" w:rsidP="007945A9"/>
    <w:p w:rsidR="007945A9" w:rsidRDefault="007945A9" w:rsidP="007945A9"/>
    <w:p w:rsidR="007945A9" w:rsidRDefault="007945A9" w:rsidP="007945A9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</w:p>
    <w:p w:rsidR="007945A9" w:rsidRDefault="007945A9" w:rsidP="007945A9">
      <w:pPr>
        <w:rPr>
          <w:rFonts w:cs="Arial"/>
        </w:rPr>
      </w:pPr>
    </w:p>
    <w:p w:rsidR="007945A9" w:rsidRDefault="007945A9" w:rsidP="007945A9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>
        <w:rPr>
          <w:rFonts w:cs="Arial"/>
          <w:b/>
        </w:rPr>
        <w:t>Oblikovanje priložnostnega logotipa "Rokodelska tržnica v Starem Velenju"</w:t>
      </w:r>
    </w:p>
    <w:p w:rsidR="007945A9" w:rsidRDefault="007945A9" w:rsidP="007945A9">
      <w:pPr>
        <w:ind w:left="2835" w:hanging="2835"/>
        <w:jc w:val="both"/>
        <w:rPr>
          <w:rFonts w:cs="Arial"/>
        </w:rPr>
      </w:pPr>
    </w:p>
    <w:p w:rsidR="007945A9" w:rsidRDefault="007945A9" w:rsidP="007945A9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7945A9" w:rsidRDefault="007945A9" w:rsidP="007945A9">
      <w:pPr>
        <w:jc w:val="both"/>
        <w:rPr>
          <w:rFonts w:cs="Arial"/>
        </w:rPr>
      </w:pPr>
    </w:p>
    <w:p w:rsidR="007945A9" w:rsidRDefault="007945A9" w:rsidP="007945A9">
      <w:pPr>
        <w:jc w:val="both"/>
        <w:rPr>
          <w:rFonts w:cs="Arial"/>
        </w:rPr>
      </w:pPr>
      <w:r>
        <w:rPr>
          <w:rFonts w:cs="Arial"/>
        </w:rPr>
        <w:t xml:space="preserve">Rok za </w:t>
      </w:r>
      <w:r w:rsidR="00C357F2">
        <w:rPr>
          <w:rFonts w:cs="Arial"/>
        </w:rPr>
        <w:t xml:space="preserve">predložitev ponudb je do </w:t>
      </w:r>
      <w:r w:rsidR="00C12856">
        <w:rPr>
          <w:rFonts w:cs="Arial"/>
          <w:b/>
        </w:rPr>
        <w:t>ponedeljka, 3. marca</w:t>
      </w:r>
      <w:bookmarkStart w:id="0" w:name="_GoBack"/>
      <w:bookmarkEnd w:id="0"/>
      <w:r w:rsidR="00C357F2" w:rsidRPr="00C357F2">
        <w:rPr>
          <w:rFonts w:cs="Arial"/>
          <w:b/>
        </w:rPr>
        <w:t xml:space="preserve"> 2014</w:t>
      </w:r>
      <w:r w:rsidR="00C357F2">
        <w:rPr>
          <w:rFonts w:cs="Arial"/>
          <w:b/>
        </w:rPr>
        <w:t>, do 13. ure</w:t>
      </w:r>
      <w:r>
        <w:rPr>
          <w:rFonts w:cs="Arial"/>
        </w:rPr>
        <w:t>.</w:t>
      </w:r>
    </w:p>
    <w:p w:rsidR="007945A9" w:rsidRDefault="007945A9" w:rsidP="007945A9">
      <w:pPr>
        <w:jc w:val="both"/>
        <w:rPr>
          <w:rFonts w:cs="Arial"/>
        </w:rPr>
      </w:pPr>
    </w:p>
    <w:p w:rsidR="007945A9" w:rsidRDefault="007945A9" w:rsidP="007945A9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7945A9" w:rsidRDefault="007945A9" w:rsidP="007945A9">
      <w:pPr>
        <w:jc w:val="both"/>
        <w:rPr>
          <w:rFonts w:cs="Arial"/>
        </w:rPr>
      </w:pPr>
    </w:p>
    <w:p w:rsidR="007945A9" w:rsidRDefault="007945A9" w:rsidP="007945A9">
      <w:pPr>
        <w:jc w:val="both"/>
      </w:pPr>
      <w:bookmarkStart w:id="1" w:name="specifikacija"/>
      <w:bookmarkEnd w:id="1"/>
    </w:p>
    <w:p w:rsidR="007945A9" w:rsidRDefault="007945A9" w:rsidP="007945A9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7945A9" w:rsidRDefault="007945A9" w:rsidP="007945A9">
      <w:pPr>
        <w:jc w:val="both"/>
        <w:rPr>
          <w:b/>
          <w:u w:val="single"/>
        </w:rPr>
      </w:pPr>
    </w:p>
    <w:p w:rsidR="007945A9" w:rsidRDefault="007945A9" w:rsidP="007945A9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o javnih naročilih male vrednosti katerih po veljavnem zakonu o javnem naročanju ni potrebno objaviti na portalu javnih naročil.   </w:t>
      </w:r>
    </w:p>
    <w:p w:rsidR="007945A9" w:rsidRDefault="007945A9" w:rsidP="007945A9">
      <w:pPr>
        <w:jc w:val="both"/>
        <w:rPr>
          <w:b/>
          <w:u w:val="single"/>
        </w:rPr>
      </w:pPr>
    </w:p>
    <w:p w:rsidR="007945A9" w:rsidRDefault="007945A9" w:rsidP="007945A9">
      <w:pPr>
        <w:numPr>
          <w:ilvl w:val="0"/>
          <w:numId w:val="5"/>
        </w:numPr>
        <w:jc w:val="both"/>
      </w:pPr>
      <w:r>
        <w:t xml:space="preserve">Ponudnik mora izdelati ponudbo in ostalo dokumentacijo, ki se nanaša na ponudbo v slovenskem jeziku, cene pa morajo biti izražene v </w:t>
      </w:r>
      <w:proofErr w:type="spellStart"/>
      <w:r>
        <w:t>eurih</w:t>
      </w:r>
      <w:proofErr w:type="spellEnd"/>
      <w:r>
        <w:t>.</w:t>
      </w:r>
    </w:p>
    <w:p w:rsidR="007945A9" w:rsidRDefault="007945A9" w:rsidP="007945A9">
      <w:pPr>
        <w:pStyle w:val="Odstavekseznama"/>
      </w:pPr>
    </w:p>
    <w:p w:rsidR="007945A9" w:rsidRDefault="007945A9" w:rsidP="007945A9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7945A9" w:rsidRDefault="007945A9" w:rsidP="007945A9">
      <w:pPr>
        <w:pStyle w:val="Odstavekseznama"/>
      </w:pPr>
    </w:p>
    <w:p w:rsidR="007945A9" w:rsidRDefault="007945A9" w:rsidP="007945A9">
      <w:pPr>
        <w:numPr>
          <w:ilvl w:val="0"/>
          <w:numId w:val="5"/>
        </w:numPr>
        <w:jc w:val="both"/>
      </w:pPr>
      <w:r>
        <w:t>Ponudba mora biti veljavna do</w:t>
      </w:r>
      <w:r w:rsidR="00C357F2">
        <w:rPr>
          <w:rFonts w:cs="Arial"/>
          <w:b/>
        </w:rPr>
        <w:t xml:space="preserve"> petka, 21. marca 2014</w:t>
      </w:r>
      <w:r>
        <w:rPr>
          <w:b/>
        </w:rPr>
        <w:t>.</w:t>
      </w:r>
    </w:p>
    <w:p w:rsidR="007945A9" w:rsidRDefault="007945A9" w:rsidP="007945A9">
      <w:pPr>
        <w:jc w:val="both"/>
      </w:pPr>
    </w:p>
    <w:p w:rsidR="007945A9" w:rsidRDefault="007945A9" w:rsidP="007945A9">
      <w:pPr>
        <w:numPr>
          <w:ilvl w:val="0"/>
          <w:numId w:val="5"/>
        </w:numPr>
      </w:pPr>
      <w:r>
        <w:t xml:space="preserve">Rok plačila je 30 dni od dneva prejema pravilno izstavljenega računa. Lokacija prevzema/izvedbe: </w:t>
      </w:r>
      <w:r>
        <w:rPr>
          <w:b/>
        </w:rPr>
        <w:t>Na naslov naročnika.</w:t>
      </w:r>
    </w:p>
    <w:p w:rsidR="007945A9" w:rsidRDefault="007945A9" w:rsidP="007945A9">
      <w:pPr>
        <w:jc w:val="both"/>
      </w:pPr>
    </w:p>
    <w:p w:rsidR="007945A9" w:rsidRDefault="007945A9" w:rsidP="007945A9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Olivera FILIPOVIČ.</w:t>
      </w:r>
    </w:p>
    <w:p w:rsidR="007945A9" w:rsidRDefault="007945A9" w:rsidP="007945A9">
      <w:pPr>
        <w:jc w:val="both"/>
      </w:pPr>
    </w:p>
    <w:p w:rsidR="007945A9" w:rsidRDefault="007945A9" w:rsidP="007945A9">
      <w:pPr>
        <w:numPr>
          <w:ilvl w:val="0"/>
          <w:numId w:val="5"/>
        </w:numPr>
        <w:jc w:val="both"/>
      </w:pPr>
      <w:r>
        <w:t>Načini oddaje ponudb:</w:t>
      </w:r>
    </w:p>
    <w:p w:rsidR="007945A9" w:rsidRDefault="007945A9" w:rsidP="007945A9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7945A9" w:rsidRDefault="007945A9" w:rsidP="007945A9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  <w:b/>
        </w:rPr>
        <w:t>03 8961 654</w:t>
      </w:r>
    </w:p>
    <w:p w:rsidR="007945A9" w:rsidRDefault="007945A9" w:rsidP="007945A9">
      <w:pPr>
        <w:numPr>
          <w:ilvl w:val="0"/>
          <w:numId w:val="6"/>
        </w:numPr>
        <w:jc w:val="both"/>
      </w:pPr>
      <w:r>
        <w:t>Po e-</w:t>
      </w:r>
      <w:proofErr w:type="spellStart"/>
      <w:r>
        <w:t>mailu</w:t>
      </w:r>
      <w:proofErr w:type="spellEnd"/>
      <w:r>
        <w:t xml:space="preserve">: </w:t>
      </w:r>
      <w:proofErr w:type="spellStart"/>
      <w:r>
        <w:rPr>
          <w:rFonts w:cs="Arial"/>
          <w:b/>
        </w:rPr>
        <w:t>olivera.filipovic@velenje.si</w:t>
      </w:r>
      <w:proofErr w:type="spellEnd"/>
      <w:r>
        <w:t xml:space="preserve"> ali </w:t>
      </w:r>
      <w:hyperlink r:id="rId8" w:history="1">
        <w:r>
          <w:rPr>
            <w:rStyle w:val="Hiperpovezava"/>
          </w:rPr>
          <w:t>info@velenje.si</w:t>
        </w:r>
      </w:hyperlink>
      <w:r>
        <w:t xml:space="preserve">  </w:t>
      </w:r>
    </w:p>
    <w:p w:rsidR="007945A9" w:rsidRDefault="007945A9" w:rsidP="007945A9">
      <w:pPr>
        <w:jc w:val="both"/>
      </w:pPr>
    </w:p>
    <w:p w:rsidR="007945A9" w:rsidRDefault="007945A9" w:rsidP="007945A9">
      <w:pPr>
        <w:jc w:val="both"/>
        <w:rPr>
          <w:b/>
        </w:rPr>
      </w:pPr>
    </w:p>
    <w:p w:rsidR="007945A9" w:rsidRDefault="007945A9" w:rsidP="007945A9">
      <w:pPr>
        <w:jc w:val="both"/>
        <w:rPr>
          <w:b/>
        </w:rPr>
      </w:pPr>
    </w:p>
    <w:p w:rsidR="007945A9" w:rsidRDefault="007945A9" w:rsidP="007945A9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Olivera FILIPOVIČ</w:t>
      </w:r>
    </w:p>
    <w:p w:rsidR="007945A9" w:rsidRDefault="007945A9" w:rsidP="007945A9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Alenka REDNJAK</w:t>
      </w:r>
    </w:p>
    <w:p w:rsidR="007945A9" w:rsidRDefault="007945A9" w:rsidP="007945A9">
      <w:pPr>
        <w:jc w:val="both"/>
        <w:rPr>
          <w:rFonts w:cs="Arial"/>
          <w:b/>
        </w:rPr>
      </w:pPr>
    </w:p>
    <w:p w:rsidR="00C357F2" w:rsidRDefault="00C357F2" w:rsidP="007945A9">
      <w:pPr>
        <w:jc w:val="both"/>
        <w:rPr>
          <w:rFonts w:cs="Arial"/>
          <w:b/>
        </w:rPr>
      </w:pPr>
    </w:p>
    <w:p w:rsidR="00C357F2" w:rsidRDefault="00C357F2" w:rsidP="007945A9">
      <w:pPr>
        <w:jc w:val="both"/>
        <w:rPr>
          <w:rFonts w:cs="Arial"/>
          <w:b/>
        </w:rPr>
      </w:pPr>
    </w:p>
    <w:p w:rsidR="00C357F2" w:rsidRDefault="00C357F2" w:rsidP="007945A9">
      <w:pPr>
        <w:jc w:val="both"/>
        <w:rPr>
          <w:rFonts w:cs="Arial"/>
          <w:b/>
        </w:rPr>
      </w:pPr>
    </w:p>
    <w:p w:rsidR="00C357F2" w:rsidRDefault="00C357F2" w:rsidP="007945A9">
      <w:pPr>
        <w:jc w:val="both"/>
        <w:rPr>
          <w:rFonts w:cs="Arial"/>
          <w:b/>
        </w:rPr>
      </w:pPr>
    </w:p>
    <w:p w:rsidR="00C357F2" w:rsidRDefault="00C357F2" w:rsidP="007945A9">
      <w:pPr>
        <w:jc w:val="both"/>
        <w:rPr>
          <w:rFonts w:cs="Arial"/>
          <w:b/>
        </w:rPr>
      </w:pPr>
    </w:p>
    <w:p w:rsidR="00C357F2" w:rsidRDefault="00C357F2" w:rsidP="007945A9">
      <w:pPr>
        <w:jc w:val="both"/>
        <w:rPr>
          <w:rFonts w:cs="Arial"/>
          <w:b/>
        </w:rPr>
      </w:pPr>
    </w:p>
    <w:p w:rsidR="007945A9" w:rsidRDefault="007945A9" w:rsidP="007945A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Specifikacija – predračun naročila:</w:t>
      </w:r>
    </w:p>
    <w:p w:rsidR="007945A9" w:rsidRDefault="007945A9" w:rsidP="007945A9">
      <w:pPr>
        <w:jc w:val="both"/>
        <w:rPr>
          <w:rFonts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2464"/>
        <w:gridCol w:w="942"/>
        <w:gridCol w:w="981"/>
        <w:gridCol w:w="1149"/>
        <w:gridCol w:w="1049"/>
        <w:gridCol w:w="1418"/>
      </w:tblGrid>
      <w:tr w:rsidR="007945A9" w:rsidTr="007945A9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5A9" w:rsidRDefault="007945A9">
            <w:pPr>
              <w:rPr>
                <w:rFonts w:cs="Arial"/>
              </w:rPr>
            </w:pPr>
            <w:r>
              <w:rPr>
                <w:rFonts w:eastAsia="Trebuchet MS" w:cs="Arial"/>
              </w:rPr>
              <w:t>Št.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5A9" w:rsidRDefault="007945A9">
            <w:pPr>
              <w:rPr>
                <w:rFonts w:cs="Arial"/>
              </w:rPr>
            </w:pPr>
            <w:r>
              <w:rPr>
                <w:rFonts w:eastAsia="Trebuchet MS" w:cs="Arial"/>
              </w:rPr>
              <w:t>Predmet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5A9" w:rsidRDefault="007945A9">
            <w:pPr>
              <w:rPr>
                <w:rFonts w:cs="Arial"/>
              </w:rPr>
            </w:pPr>
            <w:r>
              <w:rPr>
                <w:rFonts w:eastAsia="Trebuchet MS" w:cs="Arial"/>
              </w:rPr>
              <w:t>Cena na enoto brez DDV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5A9" w:rsidRDefault="007945A9">
            <w:pPr>
              <w:rPr>
                <w:rFonts w:cs="Arial"/>
              </w:rPr>
            </w:pPr>
            <w:r>
              <w:rPr>
                <w:rFonts w:eastAsia="Trebuchet MS" w:cs="Arial"/>
              </w:rPr>
              <w:t>Količina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5A9" w:rsidRDefault="007945A9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brez DDV (cena brez DDV x količina)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5A9" w:rsidRDefault="007945A9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DDV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5A9" w:rsidRDefault="007945A9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z DDV(cena z DDV x količina)</w:t>
            </w:r>
          </w:p>
        </w:tc>
      </w:tr>
      <w:tr w:rsidR="007945A9" w:rsidTr="007945A9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5A9" w:rsidRDefault="007945A9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5A9" w:rsidRDefault="007945A9">
            <w:pPr>
              <w:rPr>
                <w:rFonts w:cs="Arial"/>
              </w:rPr>
            </w:pPr>
            <w:r>
              <w:rPr>
                <w:rFonts w:cs="Arial"/>
              </w:rPr>
              <w:t>Oblikovanje priložnostnega logotipa "Rokodelska tržnica v Starem Velenju"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5A9" w:rsidRDefault="007945A9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5A9" w:rsidRDefault="007945A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5A9" w:rsidRDefault="007945A9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5A9" w:rsidRDefault="007945A9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5A9" w:rsidRDefault="007945A9">
            <w:pPr>
              <w:rPr>
                <w:rFonts w:cs="Arial"/>
              </w:rPr>
            </w:pPr>
          </w:p>
        </w:tc>
      </w:tr>
      <w:tr w:rsidR="007945A9" w:rsidTr="007945A9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5A9" w:rsidRDefault="007945A9">
            <w:pPr>
              <w:rPr>
                <w:rFonts w:cs="Arial"/>
              </w:rPr>
            </w:pPr>
            <w:r>
              <w:rPr>
                <w:rFonts w:eastAsia="Trebuchet MS" w:cs="Arial"/>
              </w:rPr>
              <w:t>SKUPAJ: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5A9" w:rsidRDefault="007945A9">
            <w:pPr>
              <w:rPr>
                <w:rFonts w:cs="Arial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5A9" w:rsidRDefault="007945A9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5A9" w:rsidRDefault="007945A9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5A9" w:rsidRDefault="007945A9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5A9" w:rsidRDefault="007945A9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5A9" w:rsidRDefault="007945A9">
            <w:pPr>
              <w:rPr>
                <w:rFonts w:cs="Arial"/>
              </w:rPr>
            </w:pPr>
          </w:p>
        </w:tc>
      </w:tr>
    </w:tbl>
    <w:p w:rsidR="007945A9" w:rsidRDefault="007945A9" w:rsidP="007945A9"/>
    <w:p w:rsidR="007945A9" w:rsidRDefault="007945A9" w:rsidP="007945A9"/>
    <w:p w:rsidR="007945A9" w:rsidRPr="00C357F2" w:rsidRDefault="007945A9" w:rsidP="007945A9">
      <w:pPr>
        <w:jc w:val="both"/>
        <w:rPr>
          <w:rFonts w:cs="Arial"/>
          <w:b/>
        </w:rPr>
      </w:pPr>
      <w:r w:rsidRPr="00C357F2">
        <w:rPr>
          <w:rFonts w:cs="Arial"/>
          <w:b/>
        </w:rPr>
        <w:t>Kratek opis naročila:</w:t>
      </w:r>
    </w:p>
    <w:p w:rsidR="00C357F2" w:rsidRDefault="00C357F2" w:rsidP="007945A9">
      <w:pPr>
        <w:jc w:val="both"/>
        <w:rPr>
          <w:rFonts w:cs="Arial"/>
        </w:rPr>
      </w:pPr>
    </w:p>
    <w:p w:rsidR="007945A9" w:rsidRDefault="00C357F2" w:rsidP="007945A9">
      <w:pPr>
        <w:jc w:val="both"/>
        <w:rPr>
          <w:rFonts w:cs="Arial"/>
        </w:rPr>
      </w:pPr>
      <w:r>
        <w:rPr>
          <w:rFonts w:cs="Arial"/>
        </w:rPr>
        <w:t>Oblikovanje priložnostnega logotipa »Rokodelska tržnica v Starem Velenju«:</w:t>
      </w:r>
    </w:p>
    <w:p w:rsidR="00C357F2" w:rsidRDefault="00C357F2" w:rsidP="00C357F2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idejna zasnova in realizacija logotipa,</w:t>
      </w:r>
    </w:p>
    <w:p w:rsidR="00C357F2" w:rsidRDefault="00C357F2" w:rsidP="00C357F2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izdelava digitalnih datotek v različnih formatih (</w:t>
      </w:r>
      <w:proofErr w:type="spellStart"/>
      <w:r>
        <w:rPr>
          <w:rFonts w:cs="Arial"/>
        </w:rPr>
        <w:t>pdf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eps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jpg</w:t>
      </w:r>
      <w:proofErr w:type="spellEnd"/>
      <w:r>
        <w:rPr>
          <w:rFonts w:cs="Arial"/>
        </w:rPr>
        <w:t>).</w:t>
      </w:r>
    </w:p>
    <w:p w:rsidR="007945A9" w:rsidRDefault="007945A9" w:rsidP="007945A9">
      <w:pPr>
        <w:jc w:val="both"/>
        <w:rPr>
          <w:rFonts w:cs="Arial"/>
          <w:b/>
        </w:rPr>
      </w:pPr>
    </w:p>
    <w:p w:rsidR="00EA3CB2" w:rsidRPr="00485FF1" w:rsidRDefault="00EA3CB2" w:rsidP="00485FF1"/>
    <w:sectPr w:rsidR="00EA3CB2" w:rsidRPr="00485FF1" w:rsidSect="00B22F7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709" w:bottom="1418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1A" w:rsidRDefault="00A3171A">
      <w:r>
        <w:separator/>
      </w:r>
    </w:p>
  </w:endnote>
  <w:endnote w:type="continuationSeparator" w:id="0">
    <w:p w:rsidR="00A3171A" w:rsidRDefault="00A3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1285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C357F2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3" name="Slika 3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D80" w:rsidRPr="00915F07" w:rsidRDefault="002E7D80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C12856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C12856"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</w:p>
  <w:p w:rsidR="002E7D80" w:rsidRDefault="002E7D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1A" w:rsidRDefault="00A3171A">
      <w:r>
        <w:separator/>
      </w:r>
    </w:p>
  </w:footnote>
  <w:footnote w:type="continuationSeparator" w:id="0">
    <w:p w:rsidR="00A3171A" w:rsidRDefault="00A3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Pr="00EB4B0E" w:rsidRDefault="00C357F2" w:rsidP="009661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9150"/>
          <wp:effectExtent l="0" t="0" r="0" b="0"/>
          <wp:wrapNone/>
          <wp:docPr id="1" name="Slika 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D80" w:rsidRPr="009661BB" w:rsidRDefault="002E7D80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D85D8B"/>
    <w:multiLevelType w:val="hybridMultilevel"/>
    <w:tmpl w:val="1E1C5DB8"/>
    <w:lvl w:ilvl="0" w:tplc="3A789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F12D00"/>
    <w:multiLevelType w:val="hybridMultilevel"/>
    <w:tmpl w:val="D12E8B9E"/>
    <w:lvl w:ilvl="0" w:tplc="EB56F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42B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9E7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6B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AB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68C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E6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47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D08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A9"/>
    <w:rsid w:val="0002140F"/>
    <w:rsid w:val="00060B7E"/>
    <w:rsid w:val="000F61CF"/>
    <w:rsid w:val="001217CF"/>
    <w:rsid w:val="001257AE"/>
    <w:rsid w:val="00165809"/>
    <w:rsid w:val="001675DD"/>
    <w:rsid w:val="001A4789"/>
    <w:rsid w:val="001C02FC"/>
    <w:rsid w:val="0021626F"/>
    <w:rsid w:val="002234F5"/>
    <w:rsid w:val="002E7D80"/>
    <w:rsid w:val="002F59A6"/>
    <w:rsid w:val="003C6264"/>
    <w:rsid w:val="003E22C4"/>
    <w:rsid w:val="003F30AC"/>
    <w:rsid w:val="0041334C"/>
    <w:rsid w:val="00425696"/>
    <w:rsid w:val="004637F6"/>
    <w:rsid w:val="00472D6F"/>
    <w:rsid w:val="00483B27"/>
    <w:rsid w:val="00485FF1"/>
    <w:rsid w:val="004A1DF7"/>
    <w:rsid w:val="00522737"/>
    <w:rsid w:val="00587F32"/>
    <w:rsid w:val="005B231B"/>
    <w:rsid w:val="00634877"/>
    <w:rsid w:val="00636998"/>
    <w:rsid w:val="006D2FB2"/>
    <w:rsid w:val="006E7279"/>
    <w:rsid w:val="00713D27"/>
    <w:rsid w:val="0074731E"/>
    <w:rsid w:val="007574A0"/>
    <w:rsid w:val="0078525D"/>
    <w:rsid w:val="007945A9"/>
    <w:rsid w:val="00856891"/>
    <w:rsid w:val="008E7D7F"/>
    <w:rsid w:val="00950F5E"/>
    <w:rsid w:val="00961386"/>
    <w:rsid w:val="009661BB"/>
    <w:rsid w:val="00A0345A"/>
    <w:rsid w:val="00A14B85"/>
    <w:rsid w:val="00A3171A"/>
    <w:rsid w:val="00A91314"/>
    <w:rsid w:val="00B22F71"/>
    <w:rsid w:val="00B43360"/>
    <w:rsid w:val="00B85551"/>
    <w:rsid w:val="00BA256A"/>
    <w:rsid w:val="00BC3A0E"/>
    <w:rsid w:val="00C12856"/>
    <w:rsid w:val="00C357F2"/>
    <w:rsid w:val="00D15FAA"/>
    <w:rsid w:val="00D409DE"/>
    <w:rsid w:val="00D4581B"/>
    <w:rsid w:val="00D45903"/>
    <w:rsid w:val="00DE4831"/>
    <w:rsid w:val="00E12870"/>
    <w:rsid w:val="00E51DE6"/>
    <w:rsid w:val="00EA3CB2"/>
    <w:rsid w:val="00EB2F48"/>
    <w:rsid w:val="00EC0B48"/>
    <w:rsid w:val="00F277DC"/>
    <w:rsid w:val="00FC5CF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7945A9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7945A9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7945A9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7945A9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7945A9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7945A9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7945A9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7945A9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7945A9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7945A9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enje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Predloga</vt:lpstr>
    </vt:vector>
  </TitlesOfParts>
  <Company>Ascent d.o.o.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Filipovič Olivera</dc:creator>
  <dc:description>Dokument ustvarjen s programom JANA (Javna Naročila).</dc:description>
  <cp:lastModifiedBy>Filipovič Olivera</cp:lastModifiedBy>
  <cp:revision>2</cp:revision>
  <cp:lastPrinted>2014-02-20T10:26:00Z</cp:lastPrinted>
  <dcterms:created xsi:type="dcterms:W3CDTF">2014-02-24T12:25:00Z</dcterms:created>
  <dcterms:modified xsi:type="dcterms:W3CDTF">2014-02-24T12:25:00Z</dcterms:modified>
</cp:coreProperties>
</file>