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70C" w:rsidRDefault="004E770C" w:rsidP="00383FAB"/>
    <w:p w:rsidR="004E770C" w:rsidRDefault="004E770C"/>
    <w:p w:rsidR="004E770C" w:rsidRDefault="004E770C"/>
    <w:p w:rsidR="004E770C" w:rsidRDefault="004E770C"/>
    <w:tbl>
      <w:tblPr>
        <w:tblW w:w="0" w:type="auto"/>
        <w:tblLayout w:type="fixed"/>
        <w:tblCellMar>
          <w:left w:w="70" w:type="dxa"/>
          <w:right w:w="70" w:type="dxa"/>
        </w:tblCellMar>
        <w:tblLook w:val="0000" w:firstRow="0" w:lastRow="0" w:firstColumn="0" w:lastColumn="0" w:noHBand="0" w:noVBand="0"/>
      </w:tblPr>
      <w:tblGrid>
        <w:gridCol w:w="3472"/>
        <w:gridCol w:w="3402"/>
      </w:tblGrid>
      <w:tr w:rsidR="00F75CE3" w:rsidRPr="002A19DE" w:rsidTr="008B036F">
        <w:tc>
          <w:tcPr>
            <w:tcW w:w="3472" w:type="dxa"/>
          </w:tcPr>
          <w:p w:rsidR="00F75CE3" w:rsidRPr="002A19DE" w:rsidRDefault="00F75CE3" w:rsidP="00F75CE3">
            <w:pPr>
              <w:tabs>
                <w:tab w:val="left" w:pos="1080"/>
              </w:tabs>
              <w:suppressAutoHyphens w:val="0"/>
              <w:rPr>
                <w:rFonts w:ascii="Arial" w:hAnsi="Arial" w:cs="Arial"/>
                <w:sz w:val="22"/>
                <w:lang w:eastAsia="sl-SI"/>
              </w:rPr>
            </w:pPr>
            <w:r w:rsidRPr="002A19DE">
              <w:rPr>
                <w:rFonts w:ascii="Arial" w:hAnsi="Arial" w:cs="Arial"/>
                <w:sz w:val="22"/>
                <w:lang w:eastAsia="sl-SI"/>
              </w:rPr>
              <w:t>Zaporedna številka javnega naročila:</w:t>
            </w:r>
          </w:p>
        </w:tc>
        <w:tc>
          <w:tcPr>
            <w:tcW w:w="3402" w:type="dxa"/>
          </w:tcPr>
          <w:p w:rsidR="00F75CE3" w:rsidRPr="002C79AF" w:rsidRDefault="00F75CE3" w:rsidP="002C79AF">
            <w:pPr>
              <w:tabs>
                <w:tab w:val="left" w:pos="1080"/>
              </w:tabs>
              <w:suppressAutoHyphens w:val="0"/>
              <w:rPr>
                <w:rFonts w:ascii="Arial" w:hAnsi="Arial" w:cs="Arial"/>
                <w:b/>
                <w:sz w:val="22"/>
                <w:lang w:eastAsia="sl-SI"/>
              </w:rPr>
            </w:pPr>
            <w:r w:rsidRPr="002C79AF">
              <w:rPr>
                <w:rFonts w:ascii="Arial" w:hAnsi="Arial" w:cs="Arial"/>
                <w:b/>
                <w:sz w:val="22"/>
                <w:lang w:eastAsia="sl-SI"/>
              </w:rPr>
              <w:t>JN-</w:t>
            </w:r>
            <w:r w:rsidR="002C79AF" w:rsidRPr="002C79AF">
              <w:rPr>
                <w:rFonts w:ascii="Arial" w:hAnsi="Arial" w:cs="Arial"/>
                <w:b/>
                <w:sz w:val="22"/>
                <w:lang w:eastAsia="sl-SI"/>
              </w:rPr>
              <w:t>0147</w:t>
            </w:r>
            <w:r w:rsidR="0099613E" w:rsidRPr="002C79AF">
              <w:rPr>
                <w:rFonts w:ascii="Arial" w:hAnsi="Arial" w:cs="Arial"/>
                <w:b/>
                <w:sz w:val="22"/>
                <w:lang w:eastAsia="sl-SI"/>
              </w:rPr>
              <w:t>/201</w:t>
            </w:r>
            <w:r w:rsidR="002C79AF" w:rsidRPr="002C79AF">
              <w:rPr>
                <w:rFonts w:ascii="Arial" w:hAnsi="Arial" w:cs="Arial"/>
                <w:b/>
                <w:sz w:val="22"/>
                <w:lang w:eastAsia="sl-SI"/>
              </w:rPr>
              <w:t>7</w:t>
            </w:r>
          </w:p>
        </w:tc>
      </w:tr>
      <w:tr w:rsidR="00F75CE3" w:rsidRPr="002A19DE" w:rsidTr="008B036F">
        <w:trPr>
          <w:trHeight w:val="238"/>
        </w:trPr>
        <w:tc>
          <w:tcPr>
            <w:tcW w:w="3472" w:type="dxa"/>
          </w:tcPr>
          <w:p w:rsidR="00F75CE3" w:rsidRPr="002A19DE" w:rsidRDefault="00F75CE3" w:rsidP="00F75CE3">
            <w:pPr>
              <w:tabs>
                <w:tab w:val="left" w:pos="1080"/>
              </w:tabs>
              <w:suppressAutoHyphens w:val="0"/>
              <w:rPr>
                <w:rFonts w:ascii="Arial" w:hAnsi="Arial" w:cs="Arial"/>
                <w:sz w:val="22"/>
                <w:lang w:eastAsia="sl-SI"/>
              </w:rPr>
            </w:pPr>
            <w:r w:rsidRPr="002A19DE">
              <w:rPr>
                <w:rFonts w:ascii="Arial" w:hAnsi="Arial" w:cs="Arial"/>
                <w:sz w:val="22"/>
                <w:lang w:eastAsia="en-US"/>
              </w:rPr>
              <w:t>Datum:</w:t>
            </w:r>
          </w:p>
        </w:tc>
        <w:tc>
          <w:tcPr>
            <w:tcW w:w="3402" w:type="dxa"/>
          </w:tcPr>
          <w:p w:rsidR="00F75CE3" w:rsidRPr="002C79AF" w:rsidRDefault="006060F8" w:rsidP="000C101F">
            <w:pPr>
              <w:tabs>
                <w:tab w:val="left" w:pos="1080"/>
              </w:tabs>
              <w:suppressAutoHyphens w:val="0"/>
              <w:rPr>
                <w:rFonts w:ascii="Arial" w:hAnsi="Arial" w:cs="Arial"/>
                <w:b/>
                <w:sz w:val="22"/>
                <w:lang w:eastAsia="sl-SI"/>
              </w:rPr>
            </w:pPr>
            <w:r>
              <w:rPr>
                <w:rFonts w:ascii="Arial" w:hAnsi="Arial" w:cs="Arial"/>
                <w:b/>
                <w:sz w:val="22"/>
                <w:lang w:eastAsia="sl-SI"/>
              </w:rPr>
              <w:t>14</w:t>
            </w:r>
            <w:r w:rsidR="00C62930" w:rsidRPr="002C79AF">
              <w:rPr>
                <w:rFonts w:ascii="Arial" w:hAnsi="Arial" w:cs="Arial"/>
                <w:b/>
                <w:sz w:val="22"/>
                <w:lang w:eastAsia="sl-SI"/>
              </w:rPr>
              <w:t>.</w:t>
            </w:r>
            <w:r w:rsidR="002C79AF">
              <w:rPr>
                <w:rFonts w:ascii="Arial" w:hAnsi="Arial" w:cs="Arial"/>
                <w:b/>
                <w:sz w:val="22"/>
                <w:lang w:eastAsia="sl-SI"/>
              </w:rPr>
              <w:t xml:space="preserve"> </w:t>
            </w:r>
            <w:r w:rsidR="000C101F" w:rsidRPr="002C79AF">
              <w:rPr>
                <w:rFonts w:ascii="Arial" w:hAnsi="Arial" w:cs="Arial"/>
                <w:b/>
                <w:sz w:val="22"/>
                <w:lang w:eastAsia="sl-SI"/>
              </w:rPr>
              <w:t>2.</w:t>
            </w:r>
            <w:r w:rsidR="002C79AF">
              <w:rPr>
                <w:rFonts w:ascii="Arial" w:hAnsi="Arial" w:cs="Arial"/>
                <w:b/>
                <w:sz w:val="22"/>
                <w:lang w:eastAsia="sl-SI"/>
              </w:rPr>
              <w:t xml:space="preserve"> </w:t>
            </w:r>
            <w:r w:rsidR="000C101F" w:rsidRPr="002C79AF">
              <w:rPr>
                <w:rFonts w:ascii="Arial" w:hAnsi="Arial" w:cs="Arial"/>
                <w:b/>
                <w:sz w:val="22"/>
                <w:lang w:eastAsia="sl-SI"/>
              </w:rPr>
              <w:t>2017</w:t>
            </w:r>
          </w:p>
        </w:tc>
      </w:tr>
    </w:tbl>
    <w:p w:rsidR="00F75CE3" w:rsidRPr="002A19DE" w:rsidRDefault="00F75CE3" w:rsidP="00F75CE3">
      <w:pPr>
        <w:suppressAutoHyphens w:val="0"/>
        <w:rPr>
          <w:rFonts w:ascii="Arial" w:hAnsi="Arial" w:cs="Arial"/>
          <w:sz w:val="22"/>
          <w:lang w:eastAsia="sl-SI"/>
        </w:rPr>
      </w:pPr>
    </w:p>
    <w:p w:rsidR="00F75CE3" w:rsidRPr="002A19DE" w:rsidRDefault="00F75CE3" w:rsidP="00F75CE3">
      <w:pPr>
        <w:suppressAutoHyphens w:val="0"/>
        <w:ind w:right="139"/>
        <w:rPr>
          <w:rFonts w:ascii="Arial" w:hAnsi="Arial" w:cs="Arial"/>
          <w:sz w:val="22"/>
          <w:lang w:eastAsia="sl-SI"/>
        </w:rPr>
      </w:pPr>
    </w:p>
    <w:p w:rsidR="00F75CE3" w:rsidRPr="002A19DE" w:rsidRDefault="00F75CE3" w:rsidP="00F75CE3">
      <w:pPr>
        <w:suppressAutoHyphens w:val="0"/>
        <w:ind w:right="139"/>
        <w:rPr>
          <w:rFonts w:ascii="Arial" w:hAnsi="Arial" w:cs="Arial"/>
          <w:sz w:val="22"/>
          <w:lang w:eastAsia="sl-SI"/>
        </w:rPr>
      </w:pPr>
    </w:p>
    <w:p w:rsidR="00F75CE3" w:rsidRPr="002A19DE" w:rsidRDefault="00F75CE3" w:rsidP="00F75CE3">
      <w:pPr>
        <w:keepNext/>
        <w:widowControl w:val="0"/>
        <w:tabs>
          <w:tab w:val="left" w:pos="90"/>
          <w:tab w:val="left" w:pos="964"/>
        </w:tabs>
        <w:suppressAutoHyphens w:val="0"/>
        <w:autoSpaceDE w:val="0"/>
        <w:autoSpaceDN w:val="0"/>
        <w:adjustRightInd w:val="0"/>
        <w:spacing w:before="48"/>
        <w:jc w:val="center"/>
        <w:outlineLvl w:val="0"/>
        <w:rPr>
          <w:rFonts w:ascii="Arial" w:hAnsi="Arial" w:cs="Arial"/>
          <w:b/>
          <w:color w:val="000000"/>
          <w:sz w:val="22"/>
          <w:lang w:eastAsia="sl-SI"/>
        </w:rPr>
      </w:pPr>
      <w:r w:rsidRPr="002A19DE">
        <w:rPr>
          <w:rFonts w:ascii="Arial" w:hAnsi="Arial" w:cs="Arial"/>
          <w:b/>
          <w:color w:val="000000"/>
          <w:sz w:val="22"/>
          <w:lang w:eastAsia="sl-SI"/>
        </w:rPr>
        <w:t>POVABILO  K  ODDAJI  PONUDBE</w:t>
      </w:r>
    </w:p>
    <w:p w:rsidR="00F75CE3" w:rsidRPr="002A19DE" w:rsidRDefault="00F75CE3" w:rsidP="00F75CE3">
      <w:pPr>
        <w:suppressAutoHyphens w:val="0"/>
        <w:rPr>
          <w:rFonts w:ascii="Arial" w:hAnsi="Arial" w:cs="Arial"/>
          <w:sz w:val="22"/>
          <w:lang w:eastAsia="sl-SI"/>
        </w:rPr>
      </w:pPr>
    </w:p>
    <w:p w:rsidR="00F75CE3" w:rsidRPr="002A19DE" w:rsidRDefault="00F75CE3" w:rsidP="00F75CE3">
      <w:pPr>
        <w:suppressAutoHyphens w:val="0"/>
        <w:rPr>
          <w:rFonts w:ascii="Arial" w:hAnsi="Arial" w:cs="Arial"/>
          <w:sz w:val="22"/>
          <w:lang w:eastAsia="sl-SI"/>
        </w:rPr>
      </w:pPr>
    </w:p>
    <w:p w:rsidR="00F75CE3" w:rsidRPr="002A19DE" w:rsidRDefault="00F75CE3" w:rsidP="00F75CE3">
      <w:pPr>
        <w:suppressAutoHyphens w:val="0"/>
        <w:ind w:left="2835" w:hanging="2835"/>
        <w:rPr>
          <w:rFonts w:ascii="Arial" w:hAnsi="Arial" w:cs="Arial"/>
          <w:sz w:val="22"/>
          <w:lang w:eastAsia="sl-SI"/>
        </w:rPr>
      </w:pPr>
      <w:r w:rsidRPr="002A19DE">
        <w:rPr>
          <w:rFonts w:ascii="Arial" w:hAnsi="Arial" w:cs="Arial"/>
          <w:sz w:val="22"/>
          <w:lang w:eastAsia="sl-SI"/>
        </w:rPr>
        <w:t>Ponudnik:</w:t>
      </w:r>
      <w:r w:rsidRPr="002A19DE">
        <w:rPr>
          <w:rFonts w:ascii="Arial" w:hAnsi="Arial" w:cs="Arial"/>
          <w:sz w:val="22"/>
          <w:lang w:eastAsia="sl-SI"/>
        </w:rPr>
        <w:tab/>
      </w:r>
    </w:p>
    <w:p w:rsidR="00F75CE3" w:rsidRPr="000C101F" w:rsidRDefault="00F75CE3" w:rsidP="00F75CE3">
      <w:pPr>
        <w:suppressAutoHyphens w:val="0"/>
        <w:rPr>
          <w:rFonts w:ascii="Arial" w:hAnsi="Arial" w:cs="Arial"/>
          <w:color w:val="FF0000"/>
          <w:sz w:val="22"/>
          <w:lang w:eastAsia="sl-SI"/>
        </w:rPr>
      </w:pPr>
    </w:p>
    <w:p w:rsidR="002C79AF" w:rsidRPr="002C79AF" w:rsidRDefault="00F75CE3" w:rsidP="002C79AF">
      <w:pPr>
        <w:suppressAutoHyphens w:val="0"/>
        <w:ind w:left="2835" w:hanging="2835"/>
        <w:rPr>
          <w:rFonts w:ascii="Arial" w:hAnsi="Arial" w:cs="Arial"/>
          <w:b/>
          <w:sz w:val="22"/>
          <w:lang w:eastAsia="sl-SI"/>
        </w:rPr>
      </w:pPr>
      <w:r w:rsidRPr="002C79AF">
        <w:rPr>
          <w:rFonts w:ascii="Arial" w:hAnsi="Arial" w:cs="Arial"/>
          <w:sz w:val="22"/>
          <w:lang w:eastAsia="sl-SI"/>
        </w:rPr>
        <w:t>Predmet javnega naročila:</w:t>
      </w:r>
      <w:r w:rsidRPr="002C79AF">
        <w:rPr>
          <w:rFonts w:ascii="Arial" w:hAnsi="Arial" w:cs="Arial"/>
          <w:sz w:val="22"/>
          <w:lang w:eastAsia="sl-SI"/>
        </w:rPr>
        <w:tab/>
      </w:r>
      <w:r w:rsidR="002C79AF">
        <w:rPr>
          <w:rFonts w:ascii="Arial" w:hAnsi="Arial" w:cs="Arial"/>
          <w:b/>
          <w:sz w:val="22"/>
          <w:lang w:eastAsia="sl-SI"/>
        </w:rPr>
        <w:t>Izdelava</w:t>
      </w:r>
      <w:r w:rsidR="002C79AF" w:rsidRPr="002C79AF">
        <w:rPr>
          <w:rFonts w:ascii="Arial" w:hAnsi="Arial" w:cs="Arial"/>
          <w:b/>
          <w:sz w:val="22"/>
          <w:lang w:eastAsia="sl-SI"/>
        </w:rPr>
        <w:t xml:space="preserve"> projektne dokumentacije idejnega projekta (IDP) za ureditev mestnega kolesarskega omrežja v Velenju</w:t>
      </w:r>
    </w:p>
    <w:p w:rsidR="00F75CE3" w:rsidRPr="000C101F" w:rsidRDefault="00F75CE3" w:rsidP="000C101F">
      <w:pPr>
        <w:suppressAutoHyphens w:val="0"/>
        <w:ind w:left="2835" w:hanging="2835"/>
        <w:rPr>
          <w:rFonts w:ascii="Arial" w:hAnsi="Arial" w:cs="Arial"/>
          <w:color w:val="FF0000"/>
          <w:sz w:val="22"/>
          <w:lang w:eastAsia="sl-SI"/>
        </w:rPr>
      </w:pPr>
    </w:p>
    <w:p w:rsidR="00F75CE3" w:rsidRPr="002A19DE" w:rsidRDefault="00F75CE3" w:rsidP="00F75CE3">
      <w:pPr>
        <w:suppressAutoHyphens w:val="0"/>
        <w:ind w:left="2835" w:hanging="2835"/>
        <w:jc w:val="both"/>
        <w:rPr>
          <w:rFonts w:ascii="Arial" w:hAnsi="Arial" w:cs="Arial"/>
          <w:b/>
          <w:sz w:val="22"/>
          <w:lang w:eastAsia="sl-SI"/>
        </w:rPr>
      </w:pPr>
      <w:r w:rsidRPr="002A19DE">
        <w:rPr>
          <w:rFonts w:ascii="Arial" w:hAnsi="Arial" w:cs="Arial"/>
          <w:sz w:val="22"/>
          <w:lang w:eastAsia="sl-SI"/>
        </w:rPr>
        <w:t xml:space="preserve">Vrsta postopka: </w:t>
      </w:r>
      <w:r w:rsidR="000C101F">
        <w:rPr>
          <w:rFonts w:ascii="Arial" w:hAnsi="Arial" w:cs="Arial"/>
          <w:sz w:val="22"/>
          <w:lang w:eastAsia="sl-SI"/>
        </w:rPr>
        <w:t>zbiranje ponudb</w:t>
      </w:r>
    </w:p>
    <w:p w:rsidR="00F75CE3" w:rsidRPr="002A19DE" w:rsidRDefault="00F75CE3" w:rsidP="00F75CE3">
      <w:pPr>
        <w:suppressAutoHyphens w:val="0"/>
        <w:jc w:val="both"/>
        <w:rPr>
          <w:rFonts w:ascii="Arial" w:hAnsi="Arial" w:cs="Arial"/>
          <w:sz w:val="22"/>
          <w:lang w:eastAsia="sl-SI"/>
        </w:rPr>
      </w:pPr>
    </w:p>
    <w:p w:rsidR="00F75CE3" w:rsidRPr="002A19DE" w:rsidRDefault="00F75CE3" w:rsidP="00F75CE3">
      <w:pPr>
        <w:suppressAutoHyphens w:val="0"/>
        <w:jc w:val="both"/>
        <w:rPr>
          <w:rFonts w:ascii="Arial" w:hAnsi="Arial" w:cs="Arial"/>
          <w:sz w:val="22"/>
          <w:lang w:eastAsia="sl-SI"/>
        </w:rPr>
      </w:pPr>
      <w:r w:rsidRPr="002A19DE">
        <w:rPr>
          <w:rFonts w:ascii="Arial" w:hAnsi="Arial" w:cs="Arial"/>
          <w:sz w:val="22"/>
          <w:lang w:eastAsia="sl-SI"/>
        </w:rPr>
        <w:t xml:space="preserve">Rok za predložitev ponudb je do  </w:t>
      </w:r>
      <w:r w:rsidR="006060F8">
        <w:rPr>
          <w:rFonts w:ascii="Arial" w:hAnsi="Arial" w:cs="Arial"/>
          <w:b/>
          <w:sz w:val="22"/>
          <w:lang w:eastAsia="sl-SI"/>
        </w:rPr>
        <w:t>27</w:t>
      </w:r>
      <w:r w:rsidR="000C101F">
        <w:rPr>
          <w:rFonts w:ascii="Arial" w:hAnsi="Arial" w:cs="Arial"/>
          <w:b/>
          <w:sz w:val="22"/>
          <w:lang w:eastAsia="sl-SI"/>
        </w:rPr>
        <w:t>.</w:t>
      </w:r>
      <w:r w:rsidR="002C79AF">
        <w:rPr>
          <w:rFonts w:ascii="Arial" w:hAnsi="Arial" w:cs="Arial"/>
          <w:b/>
          <w:sz w:val="22"/>
          <w:lang w:eastAsia="sl-SI"/>
        </w:rPr>
        <w:t xml:space="preserve"> </w:t>
      </w:r>
      <w:r w:rsidR="000C101F">
        <w:rPr>
          <w:rFonts w:ascii="Arial" w:hAnsi="Arial" w:cs="Arial"/>
          <w:b/>
          <w:sz w:val="22"/>
          <w:lang w:eastAsia="sl-SI"/>
        </w:rPr>
        <w:t>2.</w:t>
      </w:r>
      <w:r w:rsidR="002C79AF">
        <w:rPr>
          <w:rFonts w:ascii="Arial" w:hAnsi="Arial" w:cs="Arial"/>
          <w:b/>
          <w:sz w:val="22"/>
          <w:lang w:eastAsia="sl-SI"/>
        </w:rPr>
        <w:t xml:space="preserve"> </w:t>
      </w:r>
      <w:r w:rsidR="006060F8">
        <w:rPr>
          <w:rFonts w:ascii="Arial" w:hAnsi="Arial" w:cs="Arial"/>
          <w:b/>
          <w:sz w:val="22"/>
          <w:lang w:eastAsia="sl-SI"/>
        </w:rPr>
        <w:t>2017 do 14</w:t>
      </w:r>
      <w:r w:rsidRPr="002A19DE">
        <w:rPr>
          <w:rFonts w:ascii="Arial" w:hAnsi="Arial" w:cs="Arial"/>
          <w:b/>
          <w:sz w:val="22"/>
          <w:lang w:eastAsia="sl-SI"/>
        </w:rPr>
        <w:t>:00 ure.</w:t>
      </w:r>
    </w:p>
    <w:p w:rsidR="00F75CE3" w:rsidRPr="002A19DE" w:rsidRDefault="00F75CE3" w:rsidP="00F75CE3">
      <w:pPr>
        <w:suppressAutoHyphens w:val="0"/>
        <w:jc w:val="both"/>
        <w:rPr>
          <w:rFonts w:ascii="Arial" w:hAnsi="Arial" w:cs="Arial"/>
          <w:sz w:val="22"/>
          <w:lang w:eastAsia="sl-SI"/>
        </w:rPr>
      </w:pPr>
    </w:p>
    <w:p w:rsidR="00F75CE3" w:rsidRPr="002A19DE" w:rsidRDefault="009A5797" w:rsidP="00F75CE3">
      <w:pPr>
        <w:suppressAutoHyphens w:val="0"/>
        <w:rPr>
          <w:rFonts w:ascii="Arial" w:hAnsi="Arial" w:cs="Arial"/>
          <w:sz w:val="22"/>
          <w:lang w:eastAsia="sl-SI"/>
        </w:rPr>
      </w:pPr>
      <w:r w:rsidRPr="002A19DE">
        <w:rPr>
          <w:rFonts w:ascii="Arial" w:hAnsi="Arial" w:cs="Arial"/>
          <w:sz w:val="22"/>
          <w:lang w:eastAsia="sl-SI"/>
        </w:rPr>
        <w:t>Naročnik vabi ponudnika</w:t>
      </w:r>
      <w:r w:rsidR="00F75CE3" w:rsidRPr="002A19DE">
        <w:rPr>
          <w:rFonts w:ascii="Arial" w:hAnsi="Arial" w:cs="Arial"/>
          <w:sz w:val="22"/>
          <w:lang w:eastAsia="sl-SI"/>
        </w:rPr>
        <w:t>, da skladno z razpisnimi pogoji oddajo svojo ponudbo.</w:t>
      </w:r>
    </w:p>
    <w:p w:rsidR="00F75CE3" w:rsidRPr="002A19DE" w:rsidRDefault="00F75CE3" w:rsidP="00F75CE3">
      <w:pPr>
        <w:suppressAutoHyphens w:val="0"/>
        <w:jc w:val="both"/>
        <w:rPr>
          <w:rFonts w:ascii="Arial" w:hAnsi="Arial" w:cs="Arial"/>
          <w:sz w:val="22"/>
          <w:lang w:eastAsia="sl-SI"/>
        </w:rPr>
      </w:pPr>
    </w:p>
    <w:p w:rsidR="00F75CE3" w:rsidRPr="002A19DE" w:rsidRDefault="00F75CE3" w:rsidP="00F75CE3">
      <w:pPr>
        <w:suppressAutoHyphens w:val="0"/>
        <w:jc w:val="both"/>
        <w:rPr>
          <w:rFonts w:ascii="Arial" w:hAnsi="Arial" w:cs="Arial"/>
          <w:sz w:val="22"/>
          <w:lang w:eastAsia="sl-SI"/>
        </w:rPr>
      </w:pPr>
      <w:bookmarkStart w:id="0" w:name="specifikacija"/>
      <w:bookmarkEnd w:id="0"/>
    </w:p>
    <w:p w:rsidR="00F75CE3" w:rsidRPr="002A19DE" w:rsidRDefault="00F75CE3" w:rsidP="00F75CE3">
      <w:pPr>
        <w:suppressAutoHyphens w:val="0"/>
        <w:jc w:val="both"/>
        <w:rPr>
          <w:rFonts w:ascii="Arial" w:hAnsi="Arial" w:cs="Arial"/>
          <w:b/>
          <w:sz w:val="22"/>
          <w:u w:val="single"/>
          <w:lang w:eastAsia="sl-SI"/>
        </w:rPr>
      </w:pPr>
      <w:r w:rsidRPr="002A19DE">
        <w:rPr>
          <w:rFonts w:ascii="Arial" w:hAnsi="Arial" w:cs="Arial"/>
          <w:b/>
          <w:sz w:val="22"/>
          <w:u w:val="single"/>
          <w:lang w:eastAsia="sl-SI"/>
        </w:rPr>
        <w:t>Navodila za izdelavo ponudbe:</w:t>
      </w:r>
    </w:p>
    <w:p w:rsidR="00F75CE3" w:rsidRPr="002A19DE" w:rsidRDefault="00F75CE3" w:rsidP="00F75CE3">
      <w:pPr>
        <w:suppressAutoHyphens w:val="0"/>
        <w:jc w:val="both"/>
        <w:rPr>
          <w:rFonts w:ascii="Arial" w:hAnsi="Arial" w:cs="Arial"/>
          <w:b/>
          <w:sz w:val="22"/>
          <w:u w:val="single"/>
          <w:lang w:eastAsia="sl-SI"/>
        </w:rPr>
      </w:pPr>
    </w:p>
    <w:p w:rsidR="00F75CE3" w:rsidRPr="002A19DE" w:rsidRDefault="00F75CE3" w:rsidP="00A70C86">
      <w:pPr>
        <w:numPr>
          <w:ilvl w:val="0"/>
          <w:numId w:val="1"/>
        </w:numPr>
        <w:suppressAutoHyphens w:val="0"/>
        <w:jc w:val="both"/>
        <w:rPr>
          <w:rFonts w:ascii="Arial" w:hAnsi="Arial" w:cs="Arial"/>
          <w:sz w:val="22"/>
          <w:lang w:eastAsia="sl-SI"/>
        </w:rPr>
      </w:pPr>
      <w:r w:rsidRPr="002A19DE">
        <w:rPr>
          <w:rFonts w:ascii="Arial" w:hAnsi="Arial" w:cs="Arial"/>
          <w:sz w:val="22"/>
          <w:lang w:eastAsia="sl-SI"/>
        </w:rPr>
        <w:t xml:space="preserve">Zbiranje ponudb se izvaja po Pravilniku o </w:t>
      </w:r>
      <w:r w:rsidR="000C101F">
        <w:rPr>
          <w:rFonts w:ascii="Arial" w:hAnsi="Arial" w:cs="Arial"/>
          <w:sz w:val="22"/>
          <w:lang w:eastAsia="sl-SI"/>
        </w:rPr>
        <w:t>naročilih manjših</w:t>
      </w:r>
      <w:r w:rsidR="00C62930" w:rsidRPr="002A19DE">
        <w:rPr>
          <w:rFonts w:ascii="Arial" w:hAnsi="Arial" w:cs="Arial"/>
          <w:sz w:val="22"/>
          <w:lang w:eastAsia="sl-SI"/>
        </w:rPr>
        <w:t xml:space="preserve"> vrednosti</w:t>
      </w:r>
      <w:r w:rsidR="00576D05" w:rsidRPr="002A19DE">
        <w:rPr>
          <w:rFonts w:ascii="Arial" w:hAnsi="Arial" w:cs="Arial"/>
          <w:sz w:val="22"/>
          <w:lang w:eastAsia="sl-SI"/>
        </w:rPr>
        <w:t>.</w:t>
      </w:r>
    </w:p>
    <w:p w:rsidR="00F75CE3" w:rsidRPr="002A19DE" w:rsidRDefault="00F75CE3" w:rsidP="00F75CE3">
      <w:pPr>
        <w:suppressAutoHyphens w:val="0"/>
        <w:jc w:val="both"/>
        <w:rPr>
          <w:rFonts w:ascii="Arial" w:hAnsi="Arial" w:cs="Arial"/>
          <w:b/>
          <w:sz w:val="22"/>
          <w:u w:val="single"/>
          <w:lang w:eastAsia="sl-SI"/>
        </w:rPr>
      </w:pPr>
    </w:p>
    <w:p w:rsidR="00F75CE3" w:rsidRPr="002A19DE" w:rsidRDefault="00F75CE3" w:rsidP="00A70C86">
      <w:pPr>
        <w:numPr>
          <w:ilvl w:val="0"/>
          <w:numId w:val="1"/>
        </w:numPr>
        <w:suppressAutoHyphens w:val="0"/>
        <w:jc w:val="both"/>
        <w:rPr>
          <w:rFonts w:ascii="Arial" w:hAnsi="Arial" w:cs="Arial"/>
          <w:sz w:val="22"/>
          <w:lang w:eastAsia="sl-SI"/>
        </w:rPr>
      </w:pPr>
      <w:r w:rsidRPr="002A19DE">
        <w:rPr>
          <w:rFonts w:ascii="Arial" w:hAnsi="Arial" w:cs="Arial"/>
          <w:sz w:val="22"/>
          <w:lang w:eastAsia="sl-SI"/>
        </w:rPr>
        <w:t>Ponudnik mora izdelati ponudbo in ostalo dokumentacijo, ki se nanaša na ponudbo v slovenskem jeziku, cene pa morajo biti izražene v evrih.</w:t>
      </w:r>
    </w:p>
    <w:p w:rsidR="00F75CE3" w:rsidRPr="002A19DE" w:rsidRDefault="00F75CE3" w:rsidP="00F75CE3">
      <w:pPr>
        <w:suppressAutoHyphens w:val="0"/>
        <w:rPr>
          <w:rFonts w:ascii="Arial" w:hAnsi="Arial" w:cs="Arial"/>
          <w:sz w:val="24"/>
          <w:lang w:eastAsia="sl-SI"/>
        </w:rPr>
      </w:pPr>
    </w:p>
    <w:p w:rsidR="00F75CE3" w:rsidRPr="002A19DE" w:rsidRDefault="00F75CE3" w:rsidP="00A70C86">
      <w:pPr>
        <w:numPr>
          <w:ilvl w:val="0"/>
          <w:numId w:val="3"/>
        </w:numPr>
        <w:suppressAutoHyphens w:val="0"/>
        <w:rPr>
          <w:rFonts w:ascii="Arial" w:hAnsi="Arial"/>
          <w:sz w:val="22"/>
          <w:szCs w:val="20"/>
          <w:lang w:eastAsia="sl-SI"/>
        </w:rPr>
      </w:pPr>
      <w:r w:rsidRPr="002A19DE">
        <w:rPr>
          <w:rFonts w:ascii="Arial" w:hAnsi="Arial"/>
          <w:sz w:val="22"/>
          <w:szCs w:val="20"/>
          <w:lang w:eastAsia="sl-SI"/>
        </w:rPr>
        <w:t xml:space="preserve">Za pravilnost ponudbe mora ponudnik predložiti izpolnjeno, podpisano in žigosano dokumentacijo: </w:t>
      </w:r>
    </w:p>
    <w:p w:rsidR="00F75CE3" w:rsidRPr="002A19DE" w:rsidRDefault="00F75CE3" w:rsidP="00F75CE3">
      <w:pPr>
        <w:suppressAutoHyphens w:val="0"/>
        <w:rPr>
          <w:rFonts w:ascii="Arial" w:hAnsi="Arial"/>
          <w:sz w:val="22"/>
          <w:szCs w:val="20"/>
          <w:lang w:eastAsia="sl-SI"/>
        </w:rPr>
      </w:pPr>
      <w:r w:rsidRPr="002A19DE">
        <w:rPr>
          <w:rFonts w:ascii="Arial" w:hAnsi="Arial"/>
          <w:sz w:val="22"/>
          <w:szCs w:val="20"/>
          <w:lang w:eastAsia="sl-SI"/>
        </w:rPr>
        <w:tab/>
        <w:t>-</w:t>
      </w:r>
      <w:r w:rsidRPr="002A19DE">
        <w:rPr>
          <w:rFonts w:ascii="Arial" w:hAnsi="Arial"/>
          <w:sz w:val="22"/>
          <w:szCs w:val="20"/>
          <w:lang w:eastAsia="sl-SI"/>
        </w:rPr>
        <w:tab/>
        <w:t xml:space="preserve">Ponudba – </w:t>
      </w:r>
      <w:r w:rsidRPr="002C79AF">
        <w:rPr>
          <w:rFonts w:ascii="Arial" w:hAnsi="Arial"/>
          <w:sz w:val="22"/>
          <w:szCs w:val="20"/>
          <w:lang w:eastAsia="sl-SI"/>
        </w:rPr>
        <w:t>Priloga A</w:t>
      </w:r>
      <w:r w:rsidRPr="002A19DE">
        <w:rPr>
          <w:rFonts w:ascii="Arial" w:hAnsi="Arial"/>
          <w:sz w:val="22"/>
          <w:szCs w:val="20"/>
          <w:lang w:eastAsia="sl-SI"/>
        </w:rPr>
        <w:t xml:space="preserve"> </w:t>
      </w:r>
    </w:p>
    <w:p w:rsidR="00F75CE3" w:rsidRPr="00814A46" w:rsidRDefault="00F75CE3" w:rsidP="00814A46">
      <w:pPr>
        <w:suppressAutoHyphens w:val="0"/>
        <w:rPr>
          <w:rFonts w:ascii="Arial" w:hAnsi="Arial"/>
          <w:sz w:val="22"/>
          <w:szCs w:val="20"/>
          <w:lang w:eastAsia="sl-SI"/>
        </w:rPr>
      </w:pPr>
      <w:r w:rsidRPr="002A19DE">
        <w:rPr>
          <w:rFonts w:ascii="Arial" w:hAnsi="Arial"/>
          <w:sz w:val="22"/>
          <w:szCs w:val="20"/>
          <w:lang w:eastAsia="sl-SI"/>
        </w:rPr>
        <w:tab/>
        <w:t>-</w:t>
      </w:r>
      <w:r w:rsidRPr="002A19DE">
        <w:rPr>
          <w:rFonts w:ascii="Arial" w:hAnsi="Arial"/>
          <w:sz w:val="22"/>
          <w:szCs w:val="20"/>
          <w:lang w:eastAsia="sl-SI"/>
        </w:rPr>
        <w:tab/>
      </w:r>
      <w:r w:rsidR="00814A46">
        <w:rPr>
          <w:rFonts w:ascii="Arial" w:hAnsi="Arial"/>
          <w:sz w:val="22"/>
          <w:szCs w:val="20"/>
          <w:lang w:eastAsia="sl-SI"/>
        </w:rPr>
        <w:t xml:space="preserve">Referenčna potrdila – Priloga B </w:t>
      </w:r>
    </w:p>
    <w:p w:rsidR="00F75CE3" w:rsidRPr="002A19DE" w:rsidRDefault="00F75CE3" w:rsidP="00F75CE3">
      <w:pPr>
        <w:suppressAutoHyphens w:val="0"/>
        <w:ind w:left="708"/>
        <w:rPr>
          <w:rFonts w:ascii="Arial" w:hAnsi="Arial" w:cs="Arial"/>
          <w:sz w:val="22"/>
          <w:lang w:eastAsia="sl-SI"/>
        </w:rPr>
      </w:pPr>
    </w:p>
    <w:p w:rsidR="00F75CE3" w:rsidRPr="002A19DE" w:rsidRDefault="00F75CE3" w:rsidP="00A70C86">
      <w:pPr>
        <w:numPr>
          <w:ilvl w:val="0"/>
          <w:numId w:val="1"/>
        </w:numPr>
        <w:suppressAutoHyphens w:val="0"/>
        <w:jc w:val="both"/>
        <w:rPr>
          <w:rFonts w:ascii="Arial" w:hAnsi="Arial" w:cs="Arial"/>
          <w:sz w:val="22"/>
          <w:lang w:eastAsia="sl-SI"/>
        </w:rPr>
      </w:pPr>
      <w:r w:rsidRPr="002A19DE">
        <w:rPr>
          <w:rFonts w:ascii="Arial" w:hAnsi="Arial" w:cs="Arial"/>
          <w:sz w:val="22"/>
          <w:lang w:eastAsia="sl-SI"/>
        </w:rPr>
        <w:t>Ponudba mora biti veljavna do</w:t>
      </w:r>
      <w:r w:rsidRPr="002A19DE">
        <w:rPr>
          <w:rFonts w:ascii="Arial" w:hAnsi="Arial" w:cs="Arial"/>
          <w:b/>
          <w:sz w:val="22"/>
          <w:lang w:eastAsia="sl-SI"/>
        </w:rPr>
        <w:t xml:space="preserve"> </w:t>
      </w:r>
      <w:r w:rsidR="000C101F">
        <w:rPr>
          <w:rFonts w:ascii="Arial" w:hAnsi="Arial" w:cs="Arial"/>
          <w:b/>
          <w:sz w:val="22"/>
          <w:lang w:eastAsia="sl-SI"/>
        </w:rPr>
        <w:t>20. 4. 2017</w:t>
      </w:r>
      <w:r w:rsidRPr="002A19DE">
        <w:rPr>
          <w:rFonts w:ascii="Arial" w:hAnsi="Arial" w:cs="Arial"/>
          <w:b/>
          <w:sz w:val="22"/>
          <w:lang w:eastAsia="sl-SI"/>
        </w:rPr>
        <w:t>.</w:t>
      </w:r>
    </w:p>
    <w:p w:rsidR="00F75CE3" w:rsidRPr="002A19DE" w:rsidRDefault="00F75CE3" w:rsidP="00F75CE3">
      <w:pPr>
        <w:suppressAutoHyphens w:val="0"/>
        <w:ind w:left="708"/>
        <w:rPr>
          <w:rFonts w:ascii="Arial" w:hAnsi="Arial" w:cs="Arial"/>
          <w:sz w:val="22"/>
          <w:lang w:eastAsia="sl-SI"/>
        </w:rPr>
      </w:pPr>
    </w:p>
    <w:p w:rsidR="00F75CE3" w:rsidRPr="002A19DE" w:rsidRDefault="00F75CE3" w:rsidP="00A70C86">
      <w:pPr>
        <w:numPr>
          <w:ilvl w:val="0"/>
          <w:numId w:val="1"/>
        </w:numPr>
        <w:suppressAutoHyphens w:val="0"/>
        <w:jc w:val="both"/>
        <w:rPr>
          <w:rFonts w:ascii="Arial" w:hAnsi="Arial" w:cs="Arial"/>
          <w:sz w:val="22"/>
          <w:lang w:eastAsia="sl-SI"/>
        </w:rPr>
      </w:pPr>
      <w:r w:rsidRPr="002A19DE">
        <w:rPr>
          <w:rFonts w:ascii="Arial" w:hAnsi="Arial" w:cs="Arial"/>
          <w:sz w:val="22"/>
          <w:lang w:eastAsia="sl-SI"/>
        </w:rPr>
        <w:t xml:space="preserve">Rok za izdelavo </w:t>
      </w:r>
      <w:r w:rsidR="00C62930" w:rsidRPr="002A19DE">
        <w:rPr>
          <w:rFonts w:ascii="Arial" w:hAnsi="Arial" w:cs="Arial"/>
          <w:sz w:val="22"/>
          <w:lang w:eastAsia="sl-SI"/>
        </w:rPr>
        <w:t>ID</w:t>
      </w:r>
      <w:r w:rsidR="00DE0675" w:rsidRPr="002A19DE">
        <w:rPr>
          <w:rFonts w:ascii="Arial" w:hAnsi="Arial" w:cs="Arial"/>
          <w:sz w:val="22"/>
          <w:lang w:eastAsia="sl-SI"/>
        </w:rPr>
        <w:t>P</w:t>
      </w:r>
      <w:r w:rsidR="000C101F">
        <w:rPr>
          <w:rFonts w:ascii="Arial" w:hAnsi="Arial" w:cs="Arial"/>
          <w:sz w:val="22"/>
          <w:lang w:eastAsia="sl-SI"/>
        </w:rPr>
        <w:t xml:space="preserve"> je 45</w:t>
      </w:r>
      <w:r w:rsidR="00576D05" w:rsidRPr="002A19DE">
        <w:rPr>
          <w:rFonts w:ascii="Arial" w:hAnsi="Arial" w:cs="Arial"/>
          <w:sz w:val="22"/>
          <w:lang w:eastAsia="sl-SI"/>
        </w:rPr>
        <w:t xml:space="preserve"> dni od podpisa pogodbe</w:t>
      </w:r>
      <w:r w:rsidR="000C101F">
        <w:rPr>
          <w:rFonts w:ascii="Arial" w:hAnsi="Arial" w:cs="Arial"/>
          <w:sz w:val="22"/>
          <w:lang w:eastAsia="sl-SI"/>
        </w:rPr>
        <w:t xml:space="preserve"> (v kolikor ponudnik ne bo podpisal pogodbe v </w:t>
      </w:r>
      <w:r w:rsidR="000C101F" w:rsidRPr="003218D5">
        <w:rPr>
          <w:rFonts w:ascii="Arial" w:hAnsi="Arial" w:cs="Arial"/>
          <w:sz w:val="22"/>
          <w:lang w:eastAsia="sl-SI"/>
        </w:rPr>
        <w:t xml:space="preserve">roku </w:t>
      </w:r>
      <w:r w:rsidR="003218D5" w:rsidRPr="003218D5">
        <w:rPr>
          <w:rFonts w:ascii="Arial" w:hAnsi="Arial" w:cs="Arial"/>
          <w:sz w:val="22"/>
          <w:lang w:eastAsia="sl-SI"/>
        </w:rPr>
        <w:t>5</w:t>
      </w:r>
      <w:r w:rsidR="000C101F" w:rsidRPr="003218D5">
        <w:rPr>
          <w:rFonts w:ascii="Arial" w:hAnsi="Arial" w:cs="Arial"/>
          <w:sz w:val="22"/>
          <w:lang w:eastAsia="sl-SI"/>
        </w:rPr>
        <w:t xml:space="preserve"> dni od poziva</w:t>
      </w:r>
      <w:r w:rsidR="000C101F">
        <w:rPr>
          <w:rFonts w:ascii="Arial" w:hAnsi="Arial" w:cs="Arial"/>
          <w:sz w:val="22"/>
          <w:lang w:eastAsia="sl-SI"/>
        </w:rPr>
        <w:t xml:space="preserve"> naročnika, bo naročnik odstopil od oddaje javnega naročila</w:t>
      </w:r>
      <w:r w:rsidR="004E770C">
        <w:rPr>
          <w:rFonts w:ascii="Arial" w:hAnsi="Arial" w:cs="Arial"/>
          <w:sz w:val="22"/>
          <w:lang w:eastAsia="sl-SI"/>
        </w:rPr>
        <w:t xml:space="preserve"> in oddal delo naslednjemu najugodnejšemu ponudniku</w:t>
      </w:r>
      <w:r w:rsidR="000C101F">
        <w:rPr>
          <w:rFonts w:ascii="Arial" w:hAnsi="Arial" w:cs="Arial"/>
          <w:sz w:val="22"/>
          <w:lang w:eastAsia="sl-SI"/>
        </w:rPr>
        <w:t>)</w:t>
      </w:r>
      <w:r w:rsidR="002C79AF">
        <w:rPr>
          <w:rFonts w:ascii="Arial" w:hAnsi="Arial" w:cs="Arial"/>
          <w:sz w:val="22"/>
          <w:lang w:eastAsia="sl-SI"/>
        </w:rPr>
        <w:t>.</w:t>
      </w:r>
    </w:p>
    <w:p w:rsidR="00F75CE3" w:rsidRPr="002A19DE" w:rsidRDefault="00F75CE3" w:rsidP="00F75CE3">
      <w:pPr>
        <w:suppressAutoHyphens w:val="0"/>
        <w:ind w:left="708"/>
        <w:rPr>
          <w:rFonts w:ascii="Arial" w:hAnsi="Arial" w:cs="Arial"/>
          <w:sz w:val="22"/>
          <w:lang w:eastAsia="sl-SI"/>
        </w:rPr>
      </w:pPr>
    </w:p>
    <w:p w:rsidR="00F75CE3" w:rsidRPr="002A19DE" w:rsidRDefault="00F75CE3" w:rsidP="00A70C86">
      <w:pPr>
        <w:numPr>
          <w:ilvl w:val="0"/>
          <w:numId w:val="1"/>
        </w:numPr>
        <w:suppressAutoHyphens w:val="0"/>
        <w:jc w:val="both"/>
        <w:rPr>
          <w:rFonts w:ascii="Arial" w:hAnsi="Arial"/>
          <w:sz w:val="22"/>
          <w:szCs w:val="20"/>
          <w:lang w:eastAsia="sl-SI"/>
        </w:rPr>
      </w:pPr>
      <w:r w:rsidRPr="002A19DE">
        <w:rPr>
          <w:rFonts w:ascii="Arial" w:hAnsi="Arial"/>
          <w:sz w:val="22"/>
          <w:szCs w:val="20"/>
          <w:lang w:eastAsia="sl-SI"/>
        </w:rPr>
        <w:t>Naročnik sme zahtevati od ponudnikov pisna pojasnila za pregled, ovrednotenje in primerjavo ponudb in v soglasju s ponudnikom popraviti računske napake, ki jih odkrije pri pregledu ponudb.</w:t>
      </w:r>
    </w:p>
    <w:p w:rsidR="00F75CE3" w:rsidRPr="002A19DE" w:rsidRDefault="00F75CE3" w:rsidP="00F75CE3">
      <w:pPr>
        <w:suppressAutoHyphens w:val="0"/>
        <w:ind w:left="708"/>
        <w:rPr>
          <w:rFonts w:ascii="Arial" w:hAnsi="Arial" w:cs="Arial"/>
          <w:sz w:val="22"/>
          <w:lang w:eastAsia="sl-SI"/>
        </w:rPr>
      </w:pPr>
    </w:p>
    <w:p w:rsidR="00F75CE3" w:rsidRPr="002A19DE" w:rsidRDefault="00FF0978" w:rsidP="00A70C86">
      <w:pPr>
        <w:numPr>
          <w:ilvl w:val="0"/>
          <w:numId w:val="1"/>
        </w:numPr>
        <w:suppressAutoHyphens w:val="0"/>
        <w:jc w:val="both"/>
        <w:rPr>
          <w:rFonts w:ascii="Arial" w:hAnsi="Arial" w:cs="Arial"/>
          <w:sz w:val="22"/>
          <w:lang w:eastAsia="sl-SI"/>
        </w:rPr>
      </w:pPr>
      <w:r>
        <w:rPr>
          <w:rFonts w:ascii="Arial" w:hAnsi="Arial" w:cs="Arial"/>
          <w:sz w:val="22"/>
          <w:lang w:eastAsia="sl-SI"/>
        </w:rPr>
        <w:t>E- r</w:t>
      </w:r>
      <w:r w:rsidR="00F75CE3" w:rsidRPr="002A19DE">
        <w:rPr>
          <w:rFonts w:ascii="Arial" w:hAnsi="Arial" w:cs="Arial"/>
          <w:sz w:val="22"/>
          <w:lang w:eastAsia="sl-SI"/>
        </w:rPr>
        <w:t xml:space="preserve">ačun se izstavi po opravljeni storitvi (po predaji </w:t>
      </w:r>
      <w:r w:rsidR="00C62930" w:rsidRPr="002A19DE">
        <w:rPr>
          <w:rFonts w:ascii="Arial" w:hAnsi="Arial" w:cs="Arial"/>
          <w:sz w:val="22"/>
          <w:lang w:eastAsia="sl-SI"/>
        </w:rPr>
        <w:t>ID</w:t>
      </w:r>
      <w:r w:rsidR="00DE0675" w:rsidRPr="002A19DE">
        <w:rPr>
          <w:rFonts w:ascii="Arial" w:hAnsi="Arial" w:cs="Arial"/>
          <w:sz w:val="22"/>
          <w:lang w:eastAsia="sl-SI"/>
        </w:rPr>
        <w:t>P</w:t>
      </w:r>
      <w:r w:rsidR="00C62930" w:rsidRPr="002A19DE">
        <w:rPr>
          <w:rFonts w:ascii="Arial" w:hAnsi="Arial" w:cs="Arial"/>
          <w:sz w:val="22"/>
          <w:lang w:eastAsia="sl-SI"/>
        </w:rPr>
        <w:t xml:space="preserve"> dokumentacije</w:t>
      </w:r>
      <w:r w:rsidR="000C101F">
        <w:rPr>
          <w:rFonts w:ascii="Arial" w:hAnsi="Arial" w:cs="Arial"/>
          <w:sz w:val="22"/>
          <w:lang w:eastAsia="sl-SI"/>
        </w:rPr>
        <w:t>)</w:t>
      </w:r>
      <w:r w:rsidR="00C62930" w:rsidRPr="002A19DE">
        <w:rPr>
          <w:rFonts w:ascii="Arial" w:hAnsi="Arial" w:cs="Arial"/>
          <w:sz w:val="22"/>
          <w:lang w:eastAsia="sl-SI"/>
        </w:rPr>
        <w:t xml:space="preserve">, </w:t>
      </w:r>
      <w:r w:rsidR="004E770C">
        <w:rPr>
          <w:rFonts w:ascii="Arial" w:hAnsi="Arial" w:cs="Arial"/>
          <w:sz w:val="22"/>
          <w:lang w:eastAsia="sl-SI"/>
        </w:rPr>
        <w:t>IDP</w:t>
      </w:r>
      <w:r w:rsidR="00F75CE3" w:rsidRPr="002A19DE">
        <w:rPr>
          <w:rFonts w:ascii="Arial" w:hAnsi="Arial" w:cs="Arial"/>
          <w:sz w:val="22"/>
          <w:lang w:eastAsia="sl-SI"/>
        </w:rPr>
        <w:t xml:space="preserve"> dokumentacija mora biti izdel</w:t>
      </w:r>
      <w:r w:rsidR="004E770C">
        <w:rPr>
          <w:rFonts w:ascii="Arial" w:hAnsi="Arial" w:cs="Arial"/>
          <w:sz w:val="22"/>
          <w:lang w:eastAsia="sl-SI"/>
        </w:rPr>
        <w:t>ana in predana v štirih izvodih (1 x digitalno na CD-ju ali na USB ključku).</w:t>
      </w:r>
    </w:p>
    <w:p w:rsidR="00F75CE3" w:rsidRPr="002A19DE" w:rsidRDefault="00F75CE3" w:rsidP="00F75CE3">
      <w:pPr>
        <w:suppressAutoHyphens w:val="0"/>
        <w:jc w:val="both"/>
        <w:rPr>
          <w:rFonts w:ascii="Arial" w:hAnsi="Arial" w:cs="Arial"/>
          <w:sz w:val="22"/>
          <w:lang w:eastAsia="sl-SI"/>
        </w:rPr>
      </w:pPr>
    </w:p>
    <w:p w:rsidR="00F75CE3" w:rsidRPr="002A19DE" w:rsidRDefault="00F75CE3" w:rsidP="00A70C86">
      <w:pPr>
        <w:numPr>
          <w:ilvl w:val="0"/>
          <w:numId w:val="1"/>
        </w:numPr>
        <w:suppressAutoHyphens w:val="0"/>
        <w:rPr>
          <w:rFonts w:ascii="Arial" w:hAnsi="Arial" w:cs="Arial"/>
          <w:sz w:val="22"/>
          <w:lang w:eastAsia="sl-SI"/>
        </w:rPr>
      </w:pPr>
      <w:r w:rsidRPr="002A19DE">
        <w:rPr>
          <w:rFonts w:ascii="Arial" w:hAnsi="Arial" w:cs="Arial"/>
          <w:sz w:val="22"/>
          <w:lang w:eastAsia="sl-SI"/>
        </w:rPr>
        <w:t xml:space="preserve">Rok plačila je </w:t>
      </w:r>
      <w:r w:rsidRPr="002A19DE">
        <w:rPr>
          <w:rFonts w:ascii="Arial" w:hAnsi="Arial" w:cs="Arial"/>
          <w:b/>
          <w:sz w:val="22"/>
          <w:lang w:eastAsia="sl-SI"/>
        </w:rPr>
        <w:t xml:space="preserve">30. dan </w:t>
      </w:r>
      <w:r w:rsidRPr="002A19DE">
        <w:rPr>
          <w:rFonts w:ascii="Arial" w:hAnsi="Arial" w:cs="Arial"/>
          <w:sz w:val="22"/>
          <w:lang w:eastAsia="sl-SI"/>
        </w:rPr>
        <w:t xml:space="preserve">in začne teči naslednji dan od dneva prejema pravilno izstavljenega </w:t>
      </w:r>
      <w:r w:rsidR="000C101F">
        <w:rPr>
          <w:rFonts w:ascii="Arial" w:hAnsi="Arial" w:cs="Arial"/>
          <w:sz w:val="22"/>
          <w:lang w:eastAsia="sl-SI"/>
        </w:rPr>
        <w:t xml:space="preserve">e - </w:t>
      </w:r>
      <w:r w:rsidRPr="002A19DE">
        <w:rPr>
          <w:rFonts w:ascii="Arial" w:hAnsi="Arial" w:cs="Arial"/>
          <w:sz w:val="22"/>
          <w:lang w:eastAsia="sl-SI"/>
        </w:rPr>
        <w:t xml:space="preserve">računa. Lokacija prevzema/izvedbe: </w:t>
      </w:r>
      <w:r w:rsidRPr="002A19DE">
        <w:rPr>
          <w:rFonts w:ascii="Arial" w:hAnsi="Arial" w:cs="Arial"/>
          <w:b/>
          <w:sz w:val="22"/>
          <w:lang w:eastAsia="sl-SI"/>
        </w:rPr>
        <w:t>Na naslov naročnika.</w:t>
      </w:r>
    </w:p>
    <w:p w:rsidR="00F75CE3" w:rsidRPr="002A19DE" w:rsidRDefault="00F75CE3" w:rsidP="00F75CE3">
      <w:pPr>
        <w:suppressAutoHyphens w:val="0"/>
        <w:jc w:val="both"/>
        <w:rPr>
          <w:rFonts w:ascii="Arial" w:hAnsi="Arial" w:cs="Arial"/>
          <w:sz w:val="22"/>
          <w:lang w:eastAsia="sl-SI"/>
        </w:rPr>
      </w:pPr>
    </w:p>
    <w:p w:rsidR="004E770C" w:rsidRDefault="004E770C" w:rsidP="004E770C">
      <w:pPr>
        <w:suppressAutoHyphens w:val="0"/>
        <w:ind w:left="360"/>
        <w:jc w:val="both"/>
        <w:rPr>
          <w:rFonts w:ascii="Arial" w:hAnsi="Arial" w:cs="Arial"/>
          <w:sz w:val="22"/>
          <w:lang w:eastAsia="sl-SI"/>
        </w:rPr>
      </w:pPr>
    </w:p>
    <w:p w:rsidR="004E770C" w:rsidRDefault="004E770C" w:rsidP="004E770C">
      <w:pPr>
        <w:pStyle w:val="Odstavekseznama"/>
        <w:rPr>
          <w:rFonts w:ascii="Arial" w:hAnsi="Arial" w:cs="Arial"/>
          <w:sz w:val="22"/>
          <w:lang w:eastAsia="sl-SI"/>
        </w:rPr>
      </w:pPr>
    </w:p>
    <w:p w:rsidR="004E770C" w:rsidRDefault="004E770C" w:rsidP="004E770C">
      <w:pPr>
        <w:suppressAutoHyphens w:val="0"/>
        <w:ind w:left="360"/>
        <w:jc w:val="both"/>
        <w:rPr>
          <w:rFonts w:ascii="Arial" w:hAnsi="Arial" w:cs="Arial"/>
          <w:sz w:val="22"/>
          <w:lang w:eastAsia="sl-SI"/>
        </w:rPr>
      </w:pPr>
    </w:p>
    <w:p w:rsidR="004E770C" w:rsidRDefault="004E770C" w:rsidP="004E770C">
      <w:pPr>
        <w:suppressAutoHyphens w:val="0"/>
        <w:ind w:left="360"/>
        <w:jc w:val="both"/>
        <w:rPr>
          <w:rFonts w:ascii="Arial" w:hAnsi="Arial" w:cs="Arial"/>
          <w:sz w:val="22"/>
          <w:lang w:eastAsia="sl-SI"/>
        </w:rPr>
      </w:pPr>
    </w:p>
    <w:p w:rsidR="00F75CE3" w:rsidRPr="004E770C" w:rsidRDefault="00F75CE3" w:rsidP="004E770C">
      <w:pPr>
        <w:pStyle w:val="Odstavekseznama"/>
        <w:numPr>
          <w:ilvl w:val="0"/>
          <w:numId w:val="1"/>
        </w:numPr>
        <w:suppressAutoHyphens w:val="0"/>
        <w:jc w:val="both"/>
        <w:rPr>
          <w:rFonts w:ascii="Arial" w:hAnsi="Arial" w:cs="Arial"/>
          <w:sz w:val="22"/>
          <w:lang w:eastAsia="sl-SI"/>
        </w:rPr>
      </w:pPr>
      <w:r w:rsidRPr="004E770C">
        <w:rPr>
          <w:rFonts w:ascii="Arial" w:hAnsi="Arial" w:cs="Arial"/>
          <w:sz w:val="22"/>
          <w:lang w:eastAsia="sl-SI"/>
        </w:rPr>
        <w:t xml:space="preserve">Ponudnik lahko dobi podrobne informacije o pripravi ponudbe na naslovu naročnika, kontaktna oseba </w:t>
      </w:r>
      <w:r w:rsidR="000C101F" w:rsidRPr="004E770C">
        <w:rPr>
          <w:rFonts w:ascii="Arial" w:hAnsi="Arial" w:cs="Arial"/>
          <w:sz w:val="22"/>
          <w:lang w:eastAsia="sl-SI"/>
        </w:rPr>
        <w:t>Janez Vranc  (janez.vranc@velenje.si)</w:t>
      </w:r>
    </w:p>
    <w:p w:rsidR="00F75CE3" w:rsidRPr="002A19DE" w:rsidRDefault="00F75CE3" w:rsidP="00F75CE3">
      <w:pPr>
        <w:suppressAutoHyphens w:val="0"/>
        <w:rPr>
          <w:rFonts w:ascii="Arial" w:hAnsi="Arial" w:cs="Arial"/>
          <w:i/>
          <w:sz w:val="22"/>
          <w:lang w:eastAsia="sl-SI"/>
        </w:rPr>
      </w:pPr>
      <w:r w:rsidRPr="002A19DE">
        <w:rPr>
          <w:rFonts w:ascii="Arial" w:hAnsi="Arial" w:cs="Arial"/>
          <w:sz w:val="22"/>
          <w:lang w:eastAsia="sl-SI"/>
        </w:rPr>
        <w:t xml:space="preserve"> </w:t>
      </w:r>
    </w:p>
    <w:p w:rsidR="00F75CE3" w:rsidRPr="002A19DE" w:rsidRDefault="00F75CE3" w:rsidP="00A70C86">
      <w:pPr>
        <w:numPr>
          <w:ilvl w:val="0"/>
          <w:numId w:val="1"/>
        </w:numPr>
        <w:suppressAutoHyphens w:val="0"/>
        <w:jc w:val="both"/>
        <w:rPr>
          <w:rFonts w:ascii="Arial" w:hAnsi="Arial" w:cs="Arial"/>
          <w:sz w:val="22"/>
          <w:lang w:eastAsia="sl-SI"/>
        </w:rPr>
      </w:pPr>
      <w:r w:rsidRPr="002A19DE">
        <w:rPr>
          <w:rFonts w:ascii="Arial" w:hAnsi="Arial" w:cs="Arial"/>
          <w:sz w:val="22"/>
          <w:lang w:eastAsia="sl-SI"/>
        </w:rPr>
        <w:t>Možnost variantne ponudbe: NE</w:t>
      </w:r>
    </w:p>
    <w:p w:rsidR="00F75CE3" w:rsidRPr="002A19DE" w:rsidRDefault="00F75CE3" w:rsidP="00F75CE3">
      <w:pPr>
        <w:suppressAutoHyphens w:val="0"/>
        <w:jc w:val="both"/>
        <w:rPr>
          <w:rFonts w:ascii="Arial" w:hAnsi="Arial" w:cs="Arial"/>
          <w:sz w:val="22"/>
          <w:lang w:eastAsia="sl-SI"/>
        </w:rPr>
      </w:pPr>
    </w:p>
    <w:p w:rsidR="00F75CE3" w:rsidRPr="002A19DE" w:rsidRDefault="00F75CE3" w:rsidP="00A70C86">
      <w:pPr>
        <w:numPr>
          <w:ilvl w:val="0"/>
          <w:numId w:val="1"/>
        </w:numPr>
        <w:suppressAutoHyphens w:val="0"/>
        <w:jc w:val="both"/>
        <w:rPr>
          <w:rFonts w:ascii="Arial" w:hAnsi="Arial" w:cs="Arial"/>
          <w:sz w:val="22"/>
          <w:lang w:eastAsia="sl-SI"/>
        </w:rPr>
      </w:pPr>
      <w:r w:rsidRPr="002A19DE">
        <w:rPr>
          <w:rFonts w:ascii="Arial" w:hAnsi="Arial" w:cs="Arial"/>
          <w:sz w:val="22"/>
          <w:lang w:eastAsia="sl-SI"/>
        </w:rPr>
        <w:t>Načini oddaje ponudb:</w:t>
      </w:r>
    </w:p>
    <w:p w:rsidR="00F75CE3" w:rsidRPr="002A19DE" w:rsidRDefault="00F75CE3" w:rsidP="00F75CE3">
      <w:pPr>
        <w:suppressAutoHyphens w:val="0"/>
        <w:ind w:left="708"/>
        <w:rPr>
          <w:rFonts w:ascii="Arial" w:hAnsi="Arial" w:cs="Arial"/>
          <w:sz w:val="22"/>
          <w:lang w:eastAsia="sl-SI"/>
        </w:rPr>
      </w:pPr>
    </w:p>
    <w:p w:rsidR="00F75CE3" w:rsidRPr="002A19DE" w:rsidRDefault="00F75CE3" w:rsidP="00F75CE3">
      <w:pPr>
        <w:suppressAutoHyphens w:val="0"/>
        <w:ind w:left="360"/>
        <w:jc w:val="both"/>
        <w:rPr>
          <w:rFonts w:ascii="Arial" w:hAnsi="Arial" w:cs="Arial"/>
          <w:sz w:val="22"/>
          <w:lang w:eastAsia="sl-SI"/>
        </w:rPr>
      </w:pPr>
      <w:r w:rsidRPr="002A19DE">
        <w:rPr>
          <w:rFonts w:ascii="Arial" w:hAnsi="Arial" w:cs="Arial"/>
          <w:sz w:val="22"/>
          <w:lang w:eastAsia="sl-SI"/>
        </w:rPr>
        <w:t xml:space="preserve">Ponudbo je potrebno oddati v zaprti in zapečateni kuverti na naslov </w:t>
      </w:r>
      <w:r w:rsidRPr="002A19DE">
        <w:rPr>
          <w:rFonts w:ascii="Arial" w:hAnsi="Arial" w:cs="Arial"/>
          <w:b/>
          <w:sz w:val="22"/>
          <w:lang w:eastAsia="sl-SI"/>
        </w:rPr>
        <w:t>MESTNA OBČINA VELENJE, Titov trg 1, 3320 VELENJE</w:t>
      </w:r>
      <w:r w:rsidRPr="002A19DE">
        <w:rPr>
          <w:rFonts w:ascii="Arial" w:hAnsi="Arial" w:cs="Arial"/>
          <w:sz w:val="22"/>
          <w:lang w:eastAsia="sl-SI"/>
        </w:rPr>
        <w:t xml:space="preserve"> ali jo predložiti osebno v vložišču Mestne občine Velenje (kletna etaža, soba št. 10). Rok za predložitev ponudb je </w:t>
      </w:r>
      <w:r w:rsidR="00B759C4">
        <w:rPr>
          <w:rFonts w:ascii="Arial" w:hAnsi="Arial" w:cs="Arial"/>
          <w:sz w:val="22"/>
          <w:lang w:eastAsia="sl-SI"/>
        </w:rPr>
        <w:t>27</w:t>
      </w:r>
      <w:r w:rsidR="000C101F">
        <w:rPr>
          <w:rFonts w:ascii="Arial" w:hAnsi="Arial" w:cs="Arial"/>
          <w:sz w:val="22"/>
          <w:lang w:eastAsia="sl-SI"/>
        </w:rPr>
        <w:t>.</w:t>
      </w:r>
      <w:r w:rsidR="002C79AF">
        <w:rPr>
          <w:rFonts w:ascii="Arial" w:hAnsi="Arial" w:cs="Arial"/>
          <w:sz w:val="22"/>
          <w:lang w:eastAsia="sl-SI"/>
        </w:rPr>
        <w:t xml:space="preserve"> </w:t>
      </w:r>
      <w:r w:rsidR="000C101F">
        <w:rPr>
          <w:rFonts w:ascii="Arial" w:hAnsi="Arial" w:cs="Arial"/>
          <w:sz w:val="22"/>
          <w:lang w:eastAsia="sl-SI"/>
        </w:rPr>
        <w:t xml:space="preserve">2. 2017 do </w:t>
      </w:r>
      <w:r w:rsidR="00B759C4">
        <w:rPr>
          <w:rFonts w:ascii="Arial" w:hAnsi="Arial" w:cs="Arial"/>
          <w:sz w:val="22"/>
          <w:lang w:eastAsia="sl-SI"/>
        </w:rPr>
        <w:t>14</w:t>
      </w:r>
      <w:r w:rsidR="001840A2">
        <w:rPr>
          <w:rFonts w:ascii="Arial" w:hAnsi="Arial" w:cs="Arial"/>
          <w:sz w:val="22"/>
          <w:lang w:eastAsia="sl-SI"/>
        </w:rPr>
        <w:t>:</w:t>
      </w:r>
      <w:r w:rsidRPr="002A19DE">
        <w:rPr>
          <w:rFonts w:ascii="Arial" w:hAnsi="Arial" w:cs="Arial"/>
          <w:sz w:val="22"/>
          <w:lang w:eastAsia="sl-SI"/>
        </w:rPr>
        <w:t>00 ure.</w:t>
      </w:r>
    </w:p>
    <w:p w:rsidR="00F75CE3" w:rsidRPr="002A19DE" w:rsidRDefault="00F75CE3" w:rsidP="00F75CE3">
      <w:pPr>
        <w:suppressAutoHyphens w:val="0"/>
        <w:ind w:left="360"/>
        <w:jc w:val="both"/>
        <w:rPr>
          <w:rFonts w:ascii="Arial" w:hAnsi="Arial" w:cs="Arial"/>
          <w:sz w:val="22"/>
          <w:lang w:eastAsia="sl-SI"/>
        </w:rPr>
      </w:pPr>
    </w:p>
    <w:p w:rsidR="002C79AF" w:rsidRPr="002C79AF" w:rsidRDefault="00F75CE3" w:rsidP="002C79AF">
      <w:pPr>
        <w:suppressAutoHyphens w:val="0"/>
        <w:ind w:left="360"/>
        <w:jc w:val="both"/>
        <w:rPr>
          <w:rFonts w:ascii="Arial" w:hAnsi="Arial" w:cs="Arial"/>
          <w:b/>
          <w:sz w:val="22"/>
          <w:lang w:eastAsia="sl-SI"/>
        </w:rPr>
      </w:pPr>
      <w:r w:rsidRPr="002A19DE">
        <w:rPr>
          <w:rFonts w:ascii="Arial" w:hAnsi="Arial" w:cs="Arial"/>
          <w:sz w:val="22"/>
          <w:lang w:eastAsia="sl-SI"/>
        </w:rPr>
        <w:t xml:space="preserve">Na kuverti mora biti vidna oznaka </w:t>
      </w:r>
      <w:r w:rsidRPr="002A19DE">
        <w:rPr>
          <w:rFonts w:ascii="Arial" w:hAnsi="Arial" w:cs="Arial"/>
          <w:b/>
          <w:sz w:val="22"/>
          <w:lang w:eastAsia="sl-SI"/>
        </w:rPr>
        <w:t xml:space="preserve">»NE ODPIRAJ – PONUDBA – </w:t>
      </w:r>
      <w:r w:rsidR="002C79AF" w:rsidRPr="002C79AF">
        <w:rPr>
          <w:rFonts w:ascii="Arial" w:hAnsi="Arial" w:cs="Arial"/>
          <w:b/>
          <w:sz w:val="22"/>
          <w:lang w:eastAsia="sl-SI"/>
        </w:rPr>
        <w:t>za izdelavo projektne dokumentacije idejnega projekta (IDP) za ureditev mestnega kolesarskega omrežja v Velenju</w:t>
      </w:r>
      <w:r w:rsidR="002C79AF">
        <w:rPr>
          <w:rFonts w:ascii="Arial" w:hAnsi="Arial" w:cs="Arial"/>
          <w:b/>
          <w:sz w:val="22"/>
          <w:lang w:eastAsia="sl-SI"/>
        </w:rPr>
        <w:t>.</w:t>
      </w:r>
    </w:p>
    <w:p w:rsidR="00F75CE3" w:rsidRPr="002A19DE" w:rsidRDefault="00F75CE3" w:rsidP="00F75CE3">
      <w:pPr>
        <w:suppressAutoHyphens w:val="0"/>
        <w:ind w:left="360"/>
        <w:jc w:val="both"/>
        <w:rPr>
          <w:rFonts w:ascii="Arial" w:hAnsi="Arial" w:cs="Arial"/>
          <w:sz w:val="22"/>
          <w:lang w:eastAsia="sl-SI"/>
        </w:rPr>
      </w:pPr>
      <w:r w:rsidRPr="002A19DE">
        <w:rPr>
          <w:rFonts w:ascii="Arial" w:hAnsi="Arial" w:cs="Arial"/>
          <w:sz w:val="22"/>
          <w:lang w:eastAsia="sl-SI"/>
        </w:rPr>
        <w:t xml:space="preserve">Na hrbtni strani mora biti označen naslov pošiljatelja. </w:t>
      </w:r>
    </w:p>
    <w:p w:rsidR="00F75CE3" w:rsidRPr="002A19DE" w:rsidRDefault="00F75CE3" w:rsidP="00F75CE3">
      <w:pPr>
        <w:suppressAutoHyphens w:val="0"/>
        <w:ind w:left="360"/>
        <w:jc w:val="both"/>
        <w:rPr>
          <w:rFonts w:ascii="Arial" w:hAnsi="Arial" w:cs="Arial"/>
          <w:sz w:val="22"/>
          <w:lang w:eastAsia="sl-SI"/>
        </w:rPr>
      </w:pPr>
      <w:r w:rsidRPr="002A19DE">
        <w:rPr>
          <w:rFonts w:ascii="Arial" w:hAnsi="Arial" w:cs="Arial"/>
          <w:sz w:val="22"/>
          <w:lang w:eastAsia="sl-SI"/>
        </w:rPr>
        <w:t>Naročnik bo upošteval</w:t>
      </w:r>
      <w:r w:rsidRPr="002A19DE">
        <w:rPr>
          <w:rFonts w:ascii="Arial" w:hAnsi="Arial" w:cs="Arial"/>
          <w:b/>
          <w:sz w:val="22"/>
          <w:lang w:eastAsia="sl-SI"/>
        </w:rPr>
        <w:t xml:space="preserve"> </w:t>
      </w:r>
      <w:r w:rsidRPr="002A19DE">
        <w:rPr>
          <w:rFonts w:ascii="Arial" w:hAnsi="Arial" w:cs="Arial"/>
          <w:sz w:val="22"/>
          <w:lang w:eastAsia="sl-SI"/>
        </w:rPr>
        <w:t>vse ponudbe, ki</w:t>
      </w:r>
      <w:r w:rsidRPr="002A19DE">
        <w:rPr>
          <w:rFonts w:ascii="Arial" w:hAnsi="Arial" w:cs="Arial"/>
          <w:b/>
          <w:sz w:val="22"/>
          <w:lang w:eastAsia="sl-SI"/>
        </w:rPr>
        <w:t xml:space="preserve"> </w:t>
      </w:r>
      <w:r w:rsidRPr="002A19DE">
        <w:rPr>
          <w:rFonts w:ascii="Arial" w:hAnsi="Arial" w:cs="Arial"/>
          <w:sz w:val="22"/>
          <w:lang w:eastAsia="sl-SI"/>
        </w:rPr>
        <w:t>bodo prispele</w:t>
      </w:r>
      <w:r w:rsidRPr="002A19DE">
        <w:rPr>
          <w:rFonts w:ascii="Arial" w:hAnsi="Arial" w:cs="Arial"/>
          <w:b/>
          <w:sz w:val="22"/>
          <w:lang w:eastAsia="sl-SI"/>
        </w:rPr>
        <w:t xml:space="preserve"> </w:t>
      </w:r>
      <w:r w:rsidRPr="002A19DE">
        <w:rPr>
          <w:rFonts w:ascii="Arial" w:hAnsi="Arial" w:cs="Arial"/>
          <w:sz w:val="22"/>
          <w:lang w:eastAsia="sl-SI"/>
        </w:rPr>
        <w:t>v navedenem roku in bodo pravilno označene. Vse</w:t>
      </w:r>
      <w:r w:rsidRPr="002A19DE">
        <w:rPr>
          <w:rFonts w:ascii="Arial" w:hAnsi="Arial" w:cs="Arial"/>
          <w:b/>
          <w:sz w:val="22"/>
          <w:lang w:eastAsia="sl-SI"/>
        </w:rPr>
        <w:t xml:space="preserve"> </w:t>
      </w:r>
      <w:r w:rsidRPr="002A19DE">
        <w:rPr>
          <w:rFonts w:ascii="Arial" w:hAnsi="Arial" w:cs="Arial"/>
          <w:sz w:val="22"/>
          <w:lang w:eastAsia="sl-SI"/>
        </w:rPr>
        <w:t>nepravočasno predložene ponudbe bo naročnik izločil iz postopka odpiranja ponudb in jih neodprte vrnil</w:t>
      </w:r>
      <w:r w:rsidRPr="002A19DE">
        <w:rPr>
          <w:rFonts w:ascii="Arial" w:hAnsi="Arial" w:cs="Arial"/>
          <w:b/>
          <w:sz w:val="22"/>
          <w:lang w:eastAsia="sl-SI"/>
        </w:rPr>
        <w:t xml:space="preserve"> </w:t>
      </w:r>
      <w:r w:rsidRPr="002A19DE">
        <w:rPr>
          <w:rFonts w:ascii="Arial" w:hAnsi="Arial" w:cs="Arial"/>
          <w:sz w:val="22"/>
          <w:lang w:eastAsia="sl-SI"/>
        </w:rPr>
        <w:t>ponudnikom.</w:t>
      </w:r>
    </w:p>
    <w:p w:rsidR="00F75CE3" w:rsidRPr="002A19DE" w:rsidRDefault="00F75CE3" w:rsidP="00F75CE3">
      <w:pPr>
        <w:suppressAutoHyphens w:val="0"/>
        <w:ind w:left="360"/>
        <w:jc w:val="both"/>
        <w:rPr>
          <w:rFonts w:ascii="Arial" w:hAnsi="Arial"/>
          <w:sz w:val="22"/>
          <w:szCs w:val="20"/>
          <w:lang w:eastAsia="sl-SI"/>
        </w:rPr>
      </w:pPr>
      <w:r w:rsidRPr="002A19DE">
        <w:rPr>
          <w:rFonts w:ascii="Arial" w:hAnsi="Arial"/>
          <w:sz w:val="22"/>
          <w:szCs w:val="20"/>
          <w:lang w:eastAsia="sl-SI"/>
        </w:rPr>
        <w:t>Odpiranje ponudb ne bo javno.</w:t>
      </w:r>
    </w:p>
    <w:p w:rsidR="00F75CE3" w:rsidRPr="002A19DE" w:rsidRDefault="00F75CE3" w:rsidP="00F75CE3">
      <w:pPr>
        <w:suppressAutoHyphens w:val="0"/>
        <w:ind w:left="360"/>
        <w:jc w:val="both"/>
        <w:rPr>
          <w:rFonts w:ascii="Arial" w:hAnsi="Arial" w:cs="Arial"/>
          <w:sz w:val="24"/>
          <w:lang w:eastAsia="sl-SI"/>
        </w:rPr>
      </w:pPr>
    </w:p>
    <w:p w:rsidR="000C101F" w:rsidRDefault="000C101F" w:rsidP="00A70C86">
      <w:pPr>
        <w:numPr>
          <w:ilvl w:val="0"/>
          <w:numId w:val="1"/>
        </w:numPr>
        <w:suppressAutoHyphens w:val="0"/>
        <w:jc w:val="both"/>
        <w:rPr>
          <w:rFonts w:ascii="Arial" w:hAnsi="Arial" w:cs="Arial"/>
          <w:sz w:val="22"/>
          <w:lang w:eastAsia="sl-SI"/>
        </w:rPr>
      </w:pPr>
      <w:r>
        <w:rPr>
          <w:rFonts w:ascii="Arial" w:hAnsi="Arial" w:cs="Arial"/>
          <w:sz w:val="22"/>
          <w:lang w:eastAsia="sl-SI"/>
        </w:rPr>
        <w:t>Pogoji:</w:t>
      </w:r>
    </w:p>
    <w:p w:rsidR="00814A46" w:rsidRDefault="00814A46" w:rsidP="00A70C86">
      <w:pPr>
        <w:pStyle w:val="Odstavekseznama"/>
        <w:numPr>
          <w:ilvl w:val="0"/>
          <w:numId w:val="4"/>
        </w:numPr>
        <w:suppressAutoHyphens w:val="0"/>
        <w:jc w:val="both"/>
        <w:rPr>
          <w:rFonts w:ascii="Arial" w:hAnsi="Arial" w:cs="Arial"/>
          <w:sz w:val="22"/>
          <w:lang w:eastAsia="sl-SI"/>
        </w:rPr>
      </w:pPr>
      <w:r w:rsidRPr="00814A46">
        <w:rPr>
          <w:rFonts w:ascii="Arial" w:hAnsi="Arial" w:cs="Arial"/>
          <w:sz w:val="22"/>
          <w:lang w:eastAsia="sl-SI"/>
        </w:rPr>
        <w:t xml:space="preserve">izbrani izvajalec je dolžan podpisati pogodbo v </w:t>
      </w:r>
      <w:r w:rsidR="004E770C">
        <w:rPr>
          <w:rFonts w:ascii="Arial" w:hAnsi="Arial" w:cs="Arial"/>
          <w:sz w:val="22"/>
          <w:lang w:eastAsia="sl-SI"/>
        </w:rPr>
        <w:t>petih</w:t>
      </w:r>
      <w:r w:rsidRPr="00814A46">
        <w:rPr>
          <w:rFonts w:ascii="Arial" w:hAnsi="Arial" w:cs="Arial"/>
          <w:sz w:val="22"/>
          <w:lang w:eastAsia="sl-SI"/>
        </w:rPr>
        <w:t xml:space="preserve"> dneh od naročnikovega poziva, v kolikor pogodbe ne bo pravočasno podpisal si naročnik pridržuje pravico da odstopi od podpisa pogodbe in naročilo odda naslednjemu najugodnejšemu ponudniku</w:t>
      </w:r>
    </w:p>
    <w:p w:rsidR="00814A46" w:rsidRPr="00814A46" w:rsidRDefault="00814A46" w:rsidP="00A70C86">
      <w:pPr>
        <w:pStyle w:val="Odstavekseznama"/>
        <w:numPr>
          <w:ilvl w:val="0"/>
          <w:numId w:val="4"/>
        </w:numPr>
        <w:suppressAutoHyphens w:val="0"/>
        <w:jc w:val="both"/>
        <w:rPr>
          <w:rFonts w:ascii="Arial" w:hAnsi="Arial" w:cs="Arial"/>
          <w:sz w:val="22"/>
          <w:lang w:eastAsia="sl-SI"/>
        </w:rPr>
      </w:pPr>
      <w:r>
        <w:rPr>
          <w:rFonts w:ascii="Arial" w:hAnsi="Arial" w:cs="Arial"/>
          <w:sz w:val="22"/>
          <w:lang w:eastAsia="sl-SI"/>
        </w:rPr>
        <w:t>reference</w:t>
      </w:r>
      <w:r w:rsidR="002C79AF">
        <w:rPr>
          <w:rFonts w:ascii="Arial" w:hAnsi="Arial" w:cs="Arial"/>
          <w:sz w:val="22"/>
          <w:lang w:eastAsia="sl-SI"/>
        </w:rPr>
        <w:t>:</w:t>
      </w:r>
    </w:p>
    <w:p w:rsidR="000C101F" w:rsidRPr="00814A46" w:rsidRDefault="00814A46" w:rsidP="00A70C86">
      <w:pPr>
        <w:pStyle w:val="Odstavekseznama"/>
        <w:numPr>
          <w:ilvl w:val="1"/>
          <w:numId w:val="4"/>
        </w:numPr>
        <w:suppressAutoHyphens w:val="0"/>
        <w:jc w:val="both"/>
        <w:rPr>
          <w:rFonts w:ascii="Arial" w:hAnsi="Arial" w:cs="Arial"/>
          <w:sz w:val="22"/>
          <w:lang w:eastAsia="sl-SI"/>
        </w:rPr>
      </w:pPr>
      <w:r>
        <w:rPr>
          <w:rFonts w:ascii="Arial" w:hAnsi="Arial" w:cs="Arial"/>
          <w:sz w:val="22"/>
          <w:lang w:eastAsia="sl-SI"/>
        </w:rPr>
        <w:t>ponudnik mora izkazati, da je v zadnjih petih letih š</w:t>
      </w:r>
      <w:r w:rsidR="002C79AF">
        <w:rPr>
          <w:rFonts w:ascii="Arial" w:hAnsi="Arial" w:cs="Arial"/>
          <w:sz w:val="22"/>
          <w:lang w:eastAsia="sl-SI"/>
        </w:rPr>
        <w:t xml:space="preserve">teto od oddaje ponudbe izdelal od ene </w:t>
      </w:r>
      <w:r>
        <w:rPr>
          <w:rFonts w:ascii="Arial" w:hAnsi="Arial" w:cs="Arial"/>
          <w:sz w:val="22"/>
          <w:lang w:eastAsia="sl-SI"/>
        </w:rPr>
        <w:t>do tri projektne dokumentacij</w:t>
      </w:r>
      <w:r w:rsidR="002C79AF">
        <w:rPr>
          <w:rFonts w:ascii="Arial" w:hAnsi="Arial" w:cs="Arial"/>
          <w:sz w:val="22"/>
          <w:lang w:eastAsia="sl-SI"/>
        </w:rPr>
        <w:t>e</w:t>
      </w:r>
      <w:r>
        <w:rPr>
          <w:rFonts w:ascii="Arial" w:hAnsi="Arial" w:cs="Arial"/>
          <w:sz w:val="22"/>
          <w:lang w:eastAsia="sl-SI"/>
        </w:rPr>
        <w:t xml:space="preserve"> za izgradnjo kolesarskih povezav (IDP, PGD ali PZI) v skupni višini projektantskega predračuna najmanj 100.000 € brez DDV.</w:t>
      </w:r>
    </w:p>
    <w:p w:rsidR="000C101F" w:rsidRDefault="000C101F" w:rsidP="000C101F">
      <w:pPr>
        <w:suppressAutoHyphens w:val="0"/>
        <w:ind w:left="360"/>
        <w:jc w:val="both"/>
        <w:rPr>
          <w:rFonts w:ascii="Arial" w:hAnsi="Arial" w:cs="Arial"/>
          <w:sz w:val="22"/>
          <w:lang w:eastAsia="sl-SI"/>
        </w:rPr>
      </w:pPr>
    </w:p>
    <w:p w:rsidR="00F75CE3" w:rsidRPr="002A19DE" w:rsidRDefault="00F75CE3" w:rsidP="00A70C86">
      <w:pPr>
        <w:numPr>
          <w:ilvl w:val="0"/>
          <w:numId w:val="1"/>
        </w:numPr>
        <w:suppressAutoHyphens w:val="0"/>
        <w:jc w:val="both"/>
        <w:rPr>
          <w:rFonts w:ascii="Arial" w:hAnsi="Arial" w:cs="Arial"/>
          <w:sz w:val="22"/>
          <w:lang w:eastAsia="sl-SI"/>
        </w:rPr>
      </w:pPr>
      <w:r w:rsidRPr="002A19DE">
        <w:rPr>
          <w:rFonts w:ascii="Arial" w:hAnsi="Arial" w:cs="Arial"/>
          <w:sz w:val="22"/>
          <w:lang w:eastAsia="sl-SI"/>
        </w:rPr>
        <w:t xml:space="preserve">Merilo za izbiro ponudbe je </w:t>
      </w:r>
      <w:r w:rsidR="00814A46">
        <w:rPr>
          <w:rFonts w:ascii="Arial" w:hAnsi="Arial" w:cs="Arial"/>
          <w:sz w:val="22"/>
          <w:lang w:eastAsia="sl-SI"/>
        </w:rPr>
        <w:t>najnižja cena.</w:t>
      </w:r>
    </w:p>
    <w:p w:rsidR="00F75CE3" w:rsidRPr="002A19DE" w:rsidRDefault="00F75CE3" w:rsidP="00F75CE3">
      <w:pPr>
        <w:suppressAutoHyphens w:val="0"/>
        <w:ind w:left="360"/>
        <w:jc w:val="both"/>
        <w:rPr>
          <w:rFonts w:ascii="Arial" w:hAnsi="Arial" w:cs="Arial"/>
          <w:sz w:val="22"/>
          <w:lang w:eastAsia="sl-SI"/>
        </w:rPr>
      </w:pPr>
    </w:p>
    <w:p w:rsidR="00F75CE3" w:rsidRPr="002A19DE" w:rsidRDefault="00F75CE3" w:rsidP="00A70C86">
      <w:pPr>
        <w:numPr>
          <w:ilvl w:val="0"/>
          <w:numId w:val="1"/>
        </w:numPr>
        <w:suppressAutoHyphens w:val="0"/>
        <w:jc w:val="both"/>
        <w:rPr>
          <w:rFonts w:ascii="Arial" w:hAnsi="Arial"/>
          <w:sz w:val="22"/>
          <w:szCs w:val="20"/>
          <w:lang w:eastAsia="sl-SI"/>
        </w:rPr>
      </w:pPr>
      <w:r w:rsidRPr="002A19DE">
        <w:rPr>
          <w:rFonts w:ascii="Arial" w:hAnsi="Arial"/>
          <w:sz w:val="22"/>
          <w:szCs w:val="20"/>
          <w:lang w:eastAsia="sl-SI"/>
        </w:rPr>
        <w:t>Izbrani ponudnik mora prist</w:t>
      </w:r>
      <w:r w:rsidR="00576D05" w:rsidRPr="002A19DE">
        <w:rPr>
          <w:rFonts w:ascii="Arial" w:hAnsi="Arial"/>
          <w:sz w:val="22"/>
          <w:szCs w:val="20"/>
          <w:lang w:eastAsia="sl-SI"/>
        </w:rPr>
        <w:t xml:space="preserve">opiti k podpisu pogodbe </w:t>
      </w:r>
      <w:r w:rsidR="00576D05" w:rsidRPr="003218D5">
        <w:rPr>
          <w:rFonts w:ascii="Arial" w:hAnsi="Arial"/>
          <w:sz w:val="22"/>
          <w:szCs w:val="20"/>
          <w:lang w:eastAsia="sl-SI"/>
        </w:rPr>
        <w:t xml:space="preserve">v roku </w:t>
      </w:r>
      <w:r w:rsidR="003218D5" w:rsidRPr="003218D5">
        <w:rPr>
          <w:rFonts w:ascii="Arial" w:hAnsi="Arial"/>
          <w:sz w:val="22"/>
          <w:szCs w:val="20"/>
          <w:lang w:eastAsia="sl-SI"/>
        </w:rPr>
        <w:t>5</w:t>
      </w:r>
      <w:r w:rsidRPr="003218D5">
        <w:rPr>
          <w:rFonts w:ascii="Arial" w:hAnsi="Arial"/>
          <w:sz w:val="22"/>
          <w:szCs w:val="20"/>
          <w:lang w:eastAsia="sl-SI"/>
        </w:rPr>
        <w:t xml:space="preserve"> dni</w:t>
      </w:r>
      <w:r w:rsidRPr="002A19DE">
        <w:rPr>
          <w:rFonts w:ascii="Arial" w:hAnsi="Arial"/>
          <w:sz w:val="22"/>
          <w:szCs w:val="20"/>
          <w:lang w:eastAsia="sl-SI"/>
        </w:rPr>
        <w:t xml:space="preserve"> od poziva naročnika k podpisu pogodbe. </w:t>
      </w:r>
    </w:p>
    <w:p w:rsidR="00F75CE3" w:rsidRPr="002A19DE" w:rsidRDefault="00F75CE3" w:rsidP="00F75CE3">
      <w:pPr>
        <w:suppressAutoHyphens w:val="0"/>
        <w:jc w:val="both"/>
        <w:rPr>
          <w:rFonts w:ascii="Arial" w:hAnsi="Arial"/>
          <w:sz w:val="24"/>
          <w:szCs w:val="20"/>
          <w:lang w:eastAsia="sl-SI"/>
        </w:rPr>
      </w:pPr>
    </w:p>
    <w:p w:rsidR="00F75CE3" w:rsidRPr="002A19DE" w:rsidRDefault="00F75CE3" w:rsidP="00A70C86">
      <w:pPr>
        <w:numPr>
          <w:ilvl w:val="0"/>
          <w:numId w:val="3"/>
        </w:numPr>
        <w:suppressAutoHyphens w:val="0"/>
        <w:jc w:val="both"/>
        <w:rPr>
          <w:rFonts w:ascii="Arial" w:hAnsi="Arial"/>
          <w:sz w:val="22"/>
          <w:szCs w:val="20"/>
          <w:lang w:eastAsia="sl-SI"/>
        </w:rPr>
      </w:pPr>
      <w:r w:rsidRPr="002A19DE">
        <w:rPr>
          <w:rFonts w:ascii="Arial" w:hAnsi="Arial"/>
          <w:sz w:val="22"/>
          <w:szCs w:val="20"/>
          <w:lang w:eastAsia="sl-SI"/>
        </w:rPr>
        <w:t>V času razpisa naročnik in ponudnik ne smeta pričenjati in izvajati dejanj, ki bi v naprej določila izbiro določene ponudbe.</w:t>
      </w:r>
    </w:p>
    <w:p w:rsidR="00F75CE3" w:rsidRPr="002A19DE" w:rsidRDefault="00F75CE3" w:rsidP="00F75CE3">
      <w:pPr>
        <w:suppressAutoHyphens w:val="0"/>
        <w:ind w:left="360"/>
        <w:jc w:val="both"/>
        <w:rPr>
          <w:rFonts w:ascii="Arial" w:hAnsi="Arial"/>
          <w:sz w:val="22"/>
          <w:szCs w:val="20"/>
          <w:lang w:eastAsia="sl-SI"/>
        </w:rPr>
      </w:pPr>
    </w:p>
    <w:p w:rsidR="00F75CE3" w:rsidRPr="002A19DE" w:rsidRDefault="00F75CE3" w:rsidP="00A70C86">
      <w:pPr>
        <w:numPr>
          <w:ilvl w:val="0"/>
          <w:numId w:val="3"/>
        </w:numPr>
        <w:suppressAutoHyphens w:val="0"/>
        <w:jc w:val="both"/>
        <w:rPr>
          <w:rFonts w:ascii="Arial" w:hAnsi="Arial"/>
          <w:sz w:val="22"/>
          <w:szCs w:val="20"/>
          <w:lang w:eastAsia="sl-SI"/>
        </w:rPr>
      </w:pPr>
      <w:r w:rsidRPr="002A19DE">
        <w:rPr>
          <w:rFonts w:ascii="Arial" w:hAnsi="Arial" w:cs="Arial"/>
          <w:sz w:val="22"/>
          <w:szCs w:val="20"/>
          <w:lang w:eastAsia="sl-SI"/>
        </w:rPr>
        <w:t>Naročnik si pridržuje pravico preklicati javno naročilo. Naročnik ne odgovarja za škodo, ki bi utegnila nastati izbranemu ponudniku zaradi dejstva, da pogodba ne bi bila sklenjena.</w:t>
      </w:r>
    </w:p>
    <w:p w:rsidR="00F75CE3" w:rsidRPr="002A19DE" w:rsidRDefault="00F75CE3" w:rsidP="00F75CE3">
      <w:pPr>
        <w:suppressAutoHyphens w:val="0"/>
        <w:ind w:left="360"/>
        <w:jc w:val="both"/>
        <w:rPr>
          <w:rFonts w:ascii="Arial" w:hAnsi="Arial" w:cs="Arial"/>
          <w:sz w:val="22"/>
          <w:lang w:eastAsia="sl-SI"/>
        </w:rPr>
      </w:pPr>
    </w:p>
    <w:p w:rsidR="00F75CE3" w:rsidRPr="002A19DE" w:rsidRDefault="00F75CE3" w:rsidP="00F75CE3">
      <w:pPr>
        <w:suppressAutoHyphens w:val="0"/>
        <w:jc w:val="both"/>
        <w:rPr>
          <w:rFonts w:ascii="Arial" w:hAnsi="Arial" w:cs="Arial"/>
          <w:sz w:val="22"/>
          <w:lang w:eastAsia="sl-SI"/>
        </w:rPr>
      </w:pPr>
    </w:p>
    <w:p w:rsidR="00F75CE3" w:rsidRPr="002A19DE" w:rsidRDefault="00F75CE3" w:rsidP="00F75CE3">
      <w:pPr>
        <w:suppressAutoHyphens w:val="0"/>
        <w:jc w:val="both"/>
        <w:rPr>
          <w:rFonts w:ascii="Arial" w:hAnsi="Arial" w:cs="Arial"/>
          <w:sz w:val="22"/>
          <w:lang w:eastAsia="sl-SI"/>
        </w:rPr>
      </w:pPr>
    </w:p>
    <w:p w:rsidR="00F75CE3" w:rsidRPr="002A19DE" w:rsidRDefault="00F75CE3" w:rsidP="00F75CE3">
      <w:pPr>
        <w:suppressAutoHyphens w:val="0"/>
        <w:jc w:val="both"/>
        <w:rPr>
          <w:rFonts w:ascii="Arial" w:hAnsi="Arial" w:cs="Arial"/>
          <w:sz w:val="22"/>
          <w:lang w:eastAsia="sl-SI"/>
        </w:rPr>
      </w:pPr>
      <w:r w:rsidRPr="002A19DE">
        <w:rPr>
          <w:rFonts w:ascii="Arial" w:hAnsi="Arial" w:cs="Arial"/>
          <w:sz w:val="22"/>
          <w:lang w:eastAsia="sl-SI"/>
        </w:rPr>
        <w:t>Pripravil skrbnik JN:</w:t>
      </w:r>
      <w:r w:rsidRPr="002A19DE">
        <w:rPr>
          <w:rFonts w:ascii="Arial" w:hAnsi="Arial" w:cs="Arial"/>
          <w:sz w:val="22"/>
          <w:lang w:eastAsia="sl-SI"/>
        </w:rPr>
        <w:tab/>
      </w:r>
      <w:r w:rsidR="003F0356">
        <w:rPr>
          <w:rFonts w:ascii="Arial" w:hAnsi="Arial" w:cs="Arial"/>
          <w:b/>
          <w:sz w:val="22"/>
          <w:lang w:eastAsia="sl-SI"/>
        </w:rPr>
        <w:t>Marina Krmpotić</w:t>
      </w:r>
    </w:p>
    <w:p w:rsidR="00F75CE3" w:rsidRPr="002A19DE" w:rsidRDefault="00F75CE3" w:rsidP="00F75CE3">
      <w:pPr>
        <w:suppressAutoHyphens w:val="0"/>
        <w:jc w:val="both"/>
        <w:rPr>
          <w:rFonts w:ascii="Arial" w:hAnsi="Arial" w:cs="Arial"/>
          <w:b/>
          <w:sz w:val="22"/>
          <w:lang w:eastAsia="sl-SI"/>
        </w:rPr>
      </w:pPr>
      <w:r w:rsidRPr="002A19DE">
        <w:rPr>
          <w:rFonts w:ascii="Arial" w:hAnsi="Arial" w:cs="Arial"/>
          <w:sz w:val="22"/>
          <w:lang w:eastAsia="sl-SI"/>
        </w:rPr>
        <w:t xml:space="preserve">Vodja JN: </w:t>
      </w:r>
      <w:r w:rsidRPr="002A19DE">
        <w:rPr>
          <w:rFonts w:ascii="Arial" w:hAnsi="Arial" w:cs="Arial"/>
          <w:sz w:val="22"/>
          <w:lang w:eastAsia="sl-SI"/>
        </w:rPr>
        <w:tab/>
      </w:r>
      <w:r w:rsidRPr="002A19DE">
        <w:rPr>
          <w:rFonts w:ascii="Arial" w:hAnsi="Arial" w:cs="Arial"/>
          <w:sz w:val="22"/>
          <w:lang w:eastAsia="sl-SI"/>
        </w:rPr>
        <w:tab/>
      </w:r>
      <w:r w:rsidR="003F0356">
        <w:rPr>
          <w:rFonts w:ascii="Arial" w:hAnsi="Arial" w:cs="Arial"/>
          <w:b/>
          <w:sz w:val="22"/>
          <w:lang w:eastAsia="sl-SI"/>
        </w:rPr>
        <w:t>Anton Brodnik</w:t>
      </w:r>
    </w:p>
    <w:p w:rsidR="00F75CE3" w:rsidRPr="002A19DE" w:rsidRDefault="00F75CE3" w:rsidP="00F75CE3">
      <w:pPr>
        <w:suppressAutoHyphens w:val="0"/>
        <w:jc w:val="both"/>
        <w:rPr>
          <w:rFonts w:ascii="Arial" w:hAnsi="Arial" w:cs="Arial"/>
          <w:b/>
          <w:sz w:val="22"/>
          <w:lang w:eastAsia="sl-SI"/>
        </w:rPr>
      </w:pPr>
    </w:p>
    <w:p w:rsidR="00F75CE3" w:rsidRPr="002A19DE" w:rsidRDefault="00F75CE3" w:rsidP="00F75CE3">
      <w:pPr>
        <w:suppressAutoHyphens w:val="0"/>
        <w:jc w:val="both"/>
        <w:rPr>
          <w:rFonts w:ascii="Arial" w:hAnsi="Arial" w:cs="Arial"/>
          <w:b/>
          <w:sz w:val="22"/>
          <w:lang w:eastAsia="sl-SI"/>
        </w:rPr>
      </w:pPr>
    </w:p>
    <w:p w:rsidR="00F75CE3" w:rsidRDefault="00F75CE3" w:rsidP="00F75CE3">
      <w:pPr>
        <w:suppressAutoHyphens w:val="0"/>
        <w:rPr>
          <w:rFonts w:ascii="Arial" w:hAnsi="Arial" w:cs="Arial"/>
          <w:sz w:val="22"/>
          <w:lang w:eastAsia="sl-SI"/>
        </w:rPr>
      </w:pPr>
    </w:p>
    <w:p w:rsidR="00A70C86" w:rsidRDefault="00A70C86" w:rsidP="00F75CE3">
      <w:pPr>
        <w:suppressAutoHyphens w:val="0"/>
        <w:rPr>
          <w:rFonts w:ascii="Arial" w:hAnsi="Arial" w:cs="Arial"/>
          <w:sz w:val="22"/>
          <w:lang w:eastAsia="sl-SI"/>
        </w:rPr>
      </w:pPr>
    </w:p>
    <w:p w:rsidR="00A70C86" w:rsidRDefault="00A70C86" w:rsidP="00F75CE3">
      <w:pPr>
        <w:suppressAutoHyphens w:val="0"/>
        <w:rPr>
          <w:rFonts w:ascii="Arial" w:hAnsi="Arial" w:cs="Arial"/>
          <w:sz w:val="22"/>
          <w:lang w:eastAsia="sl-SI"/>
        </w:rPr>
      </w:pPr>
    </w:p>
    <w:p w:rsidR="00A70C86" w:rsidRDefault="00A70C86" w:rsidP="00F75CE3">
      <w:pPr>
        <w:suppressAutoHyphens w:val="0"/>
        <w:rPr>
          <w:rFonts w:ascii="Arial" w:hAnsi="Arial" w:cs="Arial"/>
          <w:sz w:val="22"/>
          <w:lang w:eastAsia="sl-SI"/>
        </w:rPr>
      </w:pPr>
    </w:p>
    <w:p w:rsidR="004E770C" w:rsidRPr="002C79AF" w:rsidRDefault="004E770C" w:rsidP="004E770C">
      <w:pPr>
        <w:suppressAutoHyphens w:val="0"/>
        <w:ind w:left="2835" w:hanging="2835"/>
        <w:rPr>
          <w:rFonts w:ascii="Arial" w:hAnsi="Arial" w:cs="Arial"/>
          <w:b/>
          <w:sz w:val="22"/>
          <w:lang w:eastAsia="sl-SI"/>
        </w:rPr>
      </w:pPr>
      <w:r w:rsidRPr="002C79AF">
        <w:rPr>
          <w:rFonts w:ascii="Arial" w:hAnsi="Arial" w:cs="Arial"/>
          <w:sz w:val="22"/>
          <w:lang w:eastAsia="sl-SI"/>
        </w:rPr>
        <w:t>Predmet javnega naročila:</w:t>
      </w:r>
      <w:r w:rsidRPr="002C79AF">
        <w:rPr>
          <w:rFonts w:ascii="Arial" w:hAnsi="Arial" w:cs="Arial"/>
          <w:sz w:val="22"/>
          <w:lang w:eastAsia="sl-SI"/>
        </w:rPr>
        <w:tab/>
      </w:r>
      <w:r>
        <w:rPr>
          <w:rFonts w:ascii="Arial" w:hAnsi="Arial" w:cs="Arial"/>
          <w:b/>
          <w:sz w:val="22"/>
          <w:lang w:eastAsia="sl-SI"/>
        </w:rPr>
        <w:t>Izdelava</w:t>
      </w:r>
      <w:r w:rsidRPr="002C79AF">
        <w:rPr>
          <w:rFonts w:ascii="Arial" w:hAnsi="Arial" w:cs="Arial"/>
          <w:b/>
          <w:sz w:val="22"/>
          <w:lang w:eastAsia="sl-SI"/>
        </w:rPr>
        <w:t xml:space="preserve"> projektne dokumentacije idejnega projekta (IDP) za ureditev mestnega kolesarskega omrežja v Velenju</w:t>
      </w:r>
    </w:p>
    <w:p w:rsidR="004E770C" w:rsidRDefault="004E770C" w:rsidP="004E770C">
      <w:pPr>
        <w:spacing w:before="240" w:after="240"/>
        <w:rPr>
          <w:rFonts w:ascii="Arial" w:hAnsi="Arial" w:cs="Arial"/>
          <w:b/>
          <w:sz w:val="28"/>
          <w:szCs w:val="28"/>
        </w:rPr>
      </w:pPr>
    </w:p>
    <w:p w:rsidR="00A70C86" w:rsidRPr="004E770C" w:rsidRDefault="00A70C86" w:rsidP="00A70C86">
      <w:pPr>
        <w:spacing w:before="240" w:after="240"/>
        <w:jc w:val="center"/>
        <w:rPr>
          <w:rFonts w:ascii="Arial" w:hAnsi="Arial" w:cs="Arial"/>
          <w:b/>
          <w:sz w:val="24"/>
          <w:szCs w:val="24"/>
        </w:rPr>
      </w:pPr>
      <w:r w:rsidRPr="004E770C">
        <w:rPr>
          <w:rFonts w:ascii="Arial" w:hAnsi="Arial" w:cs="Arial"/>
          <w:b/>
          <w:sz w:val="24"/>
          <w:szCs w:val="24"/>
        </w:rPr>
        <w:t>PROJEKTNA NALOGA</w:t>
      </w:r>
    </w:p>
    <w:p w:rsidR="00A70C86" w:rsidRDefault="00A70C86" w:rsidP="00A70C86">
      <w:pPr>
        <w:jc w:val="center"/>
        <w:rPr>
          <w:rFonts w:ascii="Arial" w:hAnsi="Arial" w:cs="Arial"/>
        </w:rPr>
      </w:pPr>
      <w:r w:rsidRPr="009830D7">
        <w:rPr>
          <w:rFonts w:ascii="Arial" w:hAnsi="Arial" w:cs="Arial"/>
        </w:rPr>
        <w:t xml:space="preserve">za izdelavo projektne dokumentacije </w:t>
      </w:r>
      <w:r>
        <w:rPr>
          <w:rFonts w:ascii="Arial" w:hAnsi="Arial" w:cs="Arial"/>
        </w:rPr>
        <w:t xml:space="preserve">idejnega projekta (IDP) </w:t>
      </w:r>
      <w:r w:rsidRPr="009830D7">
        <w:rPr>
          <w:rFonts w:ascii="Arial" w:hAnsi="Arial" w:cs="Arial"/>
        </w:rPr>
        <w:t xml:space="preserve">za ureditev </w:t>
      </w:r>
      <w:r>
        <w:rPr>
          <w:rFonts w:ascii="Arial" w:hAnsi="Arial" w:cs="Arial"/>
        </w:rPr>
        <w:t>mestnega kolesarskega omrežja v Velenju</w:t>
      </w:r>
    </w:p>
    <w:p w:rsidR="00A70C86" w:rsidRDefault="00A70C86" w:rsidP="00A70C86">
      <w:pPr>
        <w:jc w:val="center"/>
        <w:rPr>
          <w:rFonts w:ascii="Arial" w:hAnsi="Arial" w:cs="Arial"/>
        </w:rPr>
      </w:pPr>
    </w:p>
    <w:p w:rsidR="00A70C86" w:rsidRPr="009830D7" w:rsidRDefault="00A70C86" w:rsidP="00A70C86">
      <w:pPr>
        <w:pStyle w:val="Odstavekseznama"/>
        <w:numPr>
          <w:ilvl w:val="0"/>
          <w:numId w:val="5"/>
        </w:numPr>
        <w:suppressAutoHyphens w:val="0"/>
        <w:spacing w:before="480" w:after="60"/>
        <w:ind w:left="284" w:hanging="284"/>
        <w:jc w:val="both"/>
        <w:rPr>
          <w:rFonts w:ascii="Arial" w:hAnsi="Arial" w:cs="Arial"/>
          <w:b/>
          <w:sz w:val="22"/>
        </w:rPr>
      </w:pPr>
      <w:r w:rsidRPr="009830D7">
        <w:rPr>
          <w:rFonts w:ascii="Arial" w:hAnsi="Arial" w:cs="Arial"/>
          <w:b/>
          <w:sz w:val="22"/>
        </w:rPr>
        <w:t>OPIS OBSTOJEČEGA STANJA</w:t>
      </w:r>
    </w:p>
    <w:p w:rsidR="00A70C86" w:rsidRPr="00AD0AAC" w:rsidRDefault="00A70C86" w:rsidP="00A70C86">
      <w:pPr>
        <w:jc w:val="both"/>
        <w:rPr>
          <w:rFonts w:ascii="Arial" w:hAnsi="Arial" w:cs="Arial"/>
          <w:szCs w:val="20"/>
        </w:rPr>
      </w:pPr>
      <w:r w:rsidRPr="00AD0AAC">
        <w:rPr>
          <w:rFonts w:ascii="Arial" w:hAnsi="Arial" w:cs="Arial"/>
          <w:szCs w:val="20"/>
        </w:rPr>
        <w:t>Mestno kolesarsko omrežje</w:t>
      </w:r>
      <w:r>
        <w:rPr>
          <w:rFonts w:ascii="Arial" w:hAnsi="Arial" w:cs="Arial"/>
          <w:szCs w:val="20"/>
        </w:rPr>
        <w:t xml:space="preserve"> v Velenju predstavlja sistem slabo povezanih, večkrat prekinjenih kolesarskih povezav. Na posameznih odsekih so povezave nevarne ali tehnično neustrezno speljane, večkrat prekinjene, nesklenjene (ni navezave v omrežje). Za učinkovit sistem kolesarjenja in razvoj kolesarjenja kot oblike trajnostne mobilnosti potrebujemo sklenjeno, varno kolesarsko omrežje z dobro dostopnostjo do različnih dejavnosti (cilji) in stanovanjskih območij (izvori). Kolesarsko omrežje mora biti opremljeno z ustrezno infrastrukturo (prometna signalizacija, kolesarska parkirišča, števci kolesarjev, točke izposoje koles iz sistema Bicy, table z oznakami razdalj,…). Prav tako se mora navezovati na druga kolesarska omrežja (državne, regijske, rekreativne kolesarske povezave). Kjer se zaradi umeščanja kolesarske povezave poseže tudi na pločnik, je potrebno urediti tudi pločnik ali drugo peš povezavo.</w:t>
      </w:r>
    </w:p>
    <w:p w:rsidR="00A70C86" w:rsidRDefault="00A70C86" w:rsidP="00A70C86">
      <w:pPr>
        <w:jc w:val="both"/>
        <w:rPr>
          <w:rFonts w:ascii="Arial" w:hAnsi="Arial" w:cs="Arial"/>
          <w:szCs w:val="20"/>
          <w:highlight w:val="green"/>
        </w:rPr>
      </w:pPr>
    </w:p>
    <w:p w:rsidR="00A70C86" w:rsidRPr="00B7183D" w:rsidRDefault="00A70C86" w:rsidP="00A70C86">
      <w:pPr>
        <w:jc w:val="both"/>
        <w:rPr>
          <w:rFonts w:ascii="Arial" w:hAnsi="Arial" w:cs="Arial"/>
          <w:szCs w:val="20"/>
        </w:rPr>
      </w:pPr>
      <w:r w:rsidRPr="00107C46">
        <w:rPr>
          <w:rFonts w:ascii="Arial" w:hAnsi="Arial" w:cs="Arial"/>
          <w:szCs w:val="20"/>
        </w:rPr>
        <w:t>PREDVIDENA dolžina dopolnitev (nove kolesarske povezave</w:t>
      </w:r>
      <w:r>
        <w:rPr>
          <w:rFonts w:ascii="Arial" w:hAnsi="Arial" w:cs="Arial"/>
          <w:szCs w:val="20"/>
        </w:rPr>
        <w:t>)</w:t>
      </w:r>
      <w:r w:rsidRPr="00107C46">
        <w:rPr>
          <w:rFonts w:ascii="Arial" w:hAnsi="Arial" w:cs="Arial"/>
          <w:szCs w:val="20"/>
        </w:rPr>
        <w:t xml:space="preserve"> je </w:t>
      </w:r>
      <w:r>
        <w:rPr>
          <w:rFonts w:ascii="Arial" w:hAnsi="Arial" w:cs="Arial"/>
          <w:szCs w:val="20"/>
        </w:rPr>
        <w:t xml:space="preserve">približno </w:t>
      </w:r>
      <w:r w:rsidRPr="00107C46">
        <w:rPr>
          <w:rFonts w:ascii="Arial" w:hAnsi="Arial" w:cs="Arial"/>
          <w:szCs w:val="20"/>
        </w:rPr>
        <w:t>1</w:t>
      </w:r>
      <w:r>
        <w:rPr>
          <w:rFonts w:ascii="Arial" w:hAnsi="Arial" w:cs="Arial"/>
          <w:szCs w:val="20"/>
        </w:rPr>
        <w:t>2</w:t>
      </w:r>
      <w:r w:rsidR="001840A2">
        <w:rPr>
          <w:rFonts w:ascii="Arial" w:hAnsi="Arial" w:cs="Arial"/>
          <w:szCs w:val="20"/>
        </w:rPr>
        <w:t>,</w:t>
      </w:r>
      <w:r>
        <w:rPr>
          <w:rFonts w:ascii="Arial" w:hAnsi="Arial" w:cs="Arial"/>
          <w:szCs w:val="20"/>
        </w:rPr>
        <w:t>5</w:t>
      </w:r>
      <w:r w:rsidRPr="00107C46">
        <w:rPr>
          <w:rFonts w:ascii="Arial" w:hAnsi="Arial" w:cs="Arial"/>
          <w:szCs w:val="20"/>
        </w:rPr>
        <w:t xml:space="preserve"> km, </w:t>
      </w:r>
      <w:r w:rsidRPr="00D35B8B">
        <w:rPr>
          <w:rFonts w:ascii="Arial" w:hAnsi="Arial" w:cs="Arial"/>
          <w:szCs w:val="20"/>
        </w:rPr>
        <w:t>dolžina tras obstoječih kolesarskih povezav je približno 13 km.</w:t>
      </w:r>
      <w:r w:rsidRPr="00B7183D">
        <w:rPr>
          <w:rFonts w:ascii="Arial" w:hAnsi="Arial" w:cs="Arial"/>
          <w:szCs w:val="20"/>
        </w:rPr>
        <w:t xml:space="preserve"> </w:t>
      </w:r>
    </w:p>
    <w:p w:rsidR="00A70C86" w:rsidRDefault="00A70C86" w:rsidP="00A70C86">
      <w:pPr>
        <w:jc w:val="both"/>
        <w:rPr>
          <w:rFonts w:ascii="Arial" w:hAnsi="Arial" w:cs="Arial"/>
          <w:szCs w:val="20"/>
        </w:rPr>
      </w:pPr>
    </w:p>
    <w:p w:rsidR="00A70C86" w:rsidRDefault="00A70C86" w:rsidP="00A70C86">
      <w:pPr>
        <w:jc w:val="both"/>
        <w:rPr>
          <w:rFonts w:ascii="Arial" w:hAnsi="Arial" w:cs="Arial"/>
          <w:szCs w:val="20"/>
        </w:rPr>
      </w:pPr>
      <w:r w:rsidRPr="009830D7">
        <w:rPr>
          <w:rFonts w:ascii="Arial" w:hAnsi="Arial" w:cs="Arial"/>
          <w:szCs w:val="20"/>
        </w:rPr>
        <w:t xml:space="preserve">Projektna naloga obravnava </w:t>
      </w:r>
      <w:r w:rsidR="00FF0978">
        <w:rPr>
          <w:rFonts w:ascii="Arial" w:hAnsi="Arial" w:cs="Arial"/>
          <w:szCs w:val="20"/>
        </w:rPr>
        <w:t xml:space="preserve">dopolnitev </w:t>
      </w:r>
      <w:r w:rsidR="004E770C">
        <w:rPr>
          <w:rFonts w:ascii="Arial" w:hAnsi="Arial" w:cs="Arial"/>
          <w:szCs w:val="20"/>
        </w:rPr>
        <w:t>obstoječe</w:t>
      </w:r>
      <w:r w:rsidR="00FF0978">
        <w:rPr>
          <w:rFonts w:ascii="Arial" w:hAnsi="Arial" w:cs="Arial"/>
          <w:szCs w:val="20"/>
        </w:rPr>
        <w:t>ga</w:t>
      </w:r>
      <w:r>
        <w:rPr>
          <w:rFonts w:ascii="Arial" w:hAnsi="Arial" w:cs="Arial"/>
          <w:szCs w:val="20"/>
        </w:rPr>
        <w:t xml:space="preserve"> mestn</w:t>
      </w:r>
      <w:r w:rsidR="00FF0978">
        <w:rPr>
          <w:rFonts w:ascii="Arial" w:hAnsi="Arial" w:cs="Arial"/>
          <w:szCs w:val="20"/>
        </w:rPr>
        <w:t>ega</w:t>
      </w:r>
      <w:r>
        <w:rPr>
          <w:rFonts w:ascii="Arial" w:hAnsi="Arial" w:cs="Arial"/>
          <w:szCs w:val="20"/>
        </w:rPr>
        <w:t xml:space="preserve"> kolesarsk</w:t>
      </w:r>
      <w:r w:rsidR="00FF0978">
        <w:rPr>
          <w:rFonts w:ascii="Arial" w:hAnsi="Arial" w:cs="Arial"/>
          <w:szCs w:val="20"/>
        </w:rPr>
        <w:t>ega</w:t>
      </w:r>
      <w:r>
        <w:rPr>
          <w:rFonts w:ascii="Arial" w:hAnsi="Arial" w:cs="Arial"/>
          <w:szCs w:val="20"/>
        </w:rPr>
        <w:t xml:space="preserve"> omrežj</w:t>
      </w:r>
      <w:r w:rsidR="00FF0978">
        <w:rPr>
          <w:rFonts w:ascii="Arial" w:hAnsi="Arial" w:cs="Arial"/>
          <w:szCs w:val="20"/>
        </w:rPr>
        <w:t>a</w:t>
      </w:r>
      <w:r>
        <w:rPr>
          <w:rFonts w:ascii="Arial" w:hAnsi="Arial" w:cs="Arial"/>
          <w:szCs w:val="20"/>
        </w:rPr>
        <w:t>, odpravo njegovih pomanjkljivosti ter sklenitev omrežja v celoto</w:t>
      </w:r>
      <w:r w:rsidR="00FF0978">
        <w:rPr>
          <w:rFonts w:ascii="Arial" w:hAnsi="Arial" w:cs="Arial"/>
          <w:szCs w:val="20"/>
        </w:rPr>
        <w:t xml:space="preserve"> (načrtovanje novih povezav)</w:t>
      </w:r>
      <w:r>
        <w:rPr>
          <w:rFonts w:ascii="Arial" w:hAnsi="Arial" w:cs="Arial"/>
          <w:szCs w:val="20"/>
        </w:rPr>
        <w:t>.</w:t>
      </w:r>
    </w:p>
    <w:p w:rsidR="00A70C86" w:rsidRDefault="00A70C86" w:rsidP="00A70C86">
      <w:pPr>
        <w:jc w:val="both"/>
        <w:rPr>
          <w:rFonts w:ascii="Arial" w:hAnsi="Arial" w:cs="Arial"/>
          <w:b/>
          <w:szCs w:val="20"/>
        </w:rPr>
      </w:pPr>
    </w:p>
    <w:p w:rsidR="00A70C86" w:rsidRPr="00823367" w:rsidRDefault="00A70C86" w:rsidP="00A70C86">
      <w:pPr>
        <w:jc w:val="both"/>
        <w:rPr>
          <w:rFonts w:ascii="Arial" w:hAnsi="Arial" w:cs="Arial"/>
          <w:b/>
          <w:szCs w:val="20"/>
        </w:rPr>
      </w:pPr>
      <w:r w:rsidRPr="00823367">
        <w:rPr>
          <w:rFonts w:ascii="Arial" w:hAnsi="Arial" w:cs="Arial"/>
          <w:b/>
          <w:szCs w:val="20"/>
        </w:rPr>
        <w:t>Obstoječe kolesarsko omrežje</w:t>
      </w:r>
    </w:p>
    <w:p w:rsidR="00A70C86" w:rsidRPr="00823367" w:rsidRDefault="001840A2" w:rsidP="00A70C86">
      <w:pPr>
        <w:jc w:val="both"/>
        <w:rPr>
          <w:rFonts w:ascii="Arial" w:hAnsi="Arial" w:cs="Arial"/>
          <w:szCs w:val="20"/>
        </w:rPr>
      </w:pPr>
      <w:r>
        <w:rPr>
          <w:rFonts w:ascii="Arial" w:hAnsi="Arial" w:cs="Arial"/>
          <w:szCs w:val="20"/>
        </w:rPr>
        <w:t xml:space="preserve">1. </w:t>
      </w:r>
      <w:r w:rsidR="00A70C86" w:rsidRPr="00107C46">
        <w:rPr>
          <w:rFonts w:ascii="Arial" w:hAnsi="Arial" w:cs="Arial"/>
          <w:szCs w:val="20"/>
        </w:rPr>
        <w:t>Aškerčeva cesta:</w:t>
      </w:r>
      <w:r w:rsidR="00A70C86" w:rsidRPr="00823367">
        <w:rPr>
          <w:rFonts w:ascii="Arial" w:hAnsi="Arial" w:cs="Arial"/>
          <w:szCs w:val="20"/>
        </w:rPr>
        <w:t xml:space="preserve"> Cesta ima urejen pločnik za mešan promet pešcev in kolesarjev. Površina je </w:t>
      </w:r>
      <w:r w:rsidR="00A70C86">
        <w:rPr>
          <w:rFonts w:ascii="Arial" w:hAnsi="Arial" w:cs="Arial"/>
          <w:szCs w:val="20"/>
        </w:rPr>
        <w:t xml:space="preserve">urejena </w:t>
      </w:r>
      <w:r w:rsidR="00A70C86" w:rsidRPr="00823367">
        <w:rPr>
          <w:rFonts w:ascii="Arial" w:hAnsi="Arial" w:cs="Arial"/>
          <w:szCs w:val="20"/>
        </w:rPr>
        <w:t>samo na strani prot</w:t>
      </w:r>
      <w:r w:rsidR="00A70C86">
        <w:rPr>
          <w:rFonts w:ascii="Arial" w:hAnsi="Arial" w:cs="Arial"/>
          <w:szCs w:val="20"/>
        </w:rPr>
        <w:t>i parku</w:t>
      </w:r>
      <w:r w:rsidR="00A70C86" w:rsidRPr="00823367">
        <w:rPr>
          <w:rFonts w:ascii="Arial" w:hAnsi="Arial" w:cs="Arial"/>
          <w:szCs w:val="20"/>
        </w:rPr>
        <w:t xml:space="preserve">. </w:t>
      </w:r>
      <w:r w:rsidR="00A70C86">
        <w:rPr>
          <w:rFonts w:ascii="Arial" w:hAnsi="Arial" w:cs="Arial"/>
          <w:szCs w:val="20"/>
        </w:rPr>
        <w:t>Preveriti ustreznost.</w:t>
      </w:r>
    </w:p>
    <w:p w:rsidR="00A70C86" w:rsidRPr="00823367" w:rsidRDefault="00A70C86" w:rsidP="00A70C86">
      <w:pPr>
        <w:jc w:val="both"/>
        <w:rPr>
          <w:rFonts w:ascii="Arial" w:hAnsi="Arial" w:cs="Arial"/>
          <w:szCs w:val="20"/>
        </w:rPr>
      </w:pPr>
      <w:r w:rsidRPr="00823367">
        <w:rPr>
          <w:rFonts w:ascii="Arial" w:hAnsi="Arial" w:cs="Arial"/>
          <w:szCs w:val="20"/>
        </w:rPr>
        <w:t xml:space="preserve"> </w:t>
      </w:r>
    </w:p>
    <w:p w:rsidR="00A70C86" w:rsidRPr="00823367" w:rsidRDefault="001840A2" w:rsidP="00A70C86">
      <w:pPr>
        <w:jc w:val="both"/>
        <w:rPr>
          <w:rFonts w:ascii="Arial" w:hAnsi="Arial" w:cs="Arial"/>
          <w:szCs w:val="20"/>
        </w:rPr>
      </w:pPr>
      <w:r>
        <w:rPr>
          <w:rFonts w:ascii="Arial" w:hAnsi="Arial" w:cs="Arial"/>
          <w:szCs w:val="20"/>
        </w:rPr>
        <w:t xml:space="preserve">2. </w:t>
      </w:r>
      <w:r w:rsidR="00A70C86" w:rsidRPr="00823367">
        <w:rPr>
          <w:rFonts w:ascii="Arial" w:hAnsi="Arial" w:cs="Arial"/>
          <w:szCs w:val="20"/>
        </w:rPr>
        <w:t xml:space="preserve">Celjska cesta: Cesta je na obeh straneh opremljena s kolesarskim pasom. </w:t>
      </w:r>
      <w:r w:rsidR="00A70C86">
        <w:rPr>
          <w:rFonts w:ascii="Arial" w:hAnsi="Arial" w:cs="Arial"/>
          <w:szCs w:val="20"/>
        </w:rPr>
        <w:t xml:space="preserve">Zaradi prometne obremenitve ceste ureditev s kolesarskim pasom ni primerna. </w:t>
      </w:r>
      <w:r w:rsidR="00A70C86" w:rsidRPr="00823367">
        <w:rPr>
          <w:rFonts w:ascii="Arial" w:hAnsi="Arial" w:cs="Arial"/>
          <w:szCs w:val="20"/>
        </w:rPr>
        <w:t xml:space="preserve">V obeh smereh se kolesarski pas takoj za koncem območja naselja zaključi, čeprav se v nadaljevanju ceste proti Celju nahaja nakupovalno središče, ki bi ga ob ustrezni infrastrukturi ljudje bolj pogosto obiskovali tudi s kolesom. </w:t>
      </w:r>
      <w:r w:rsidR="00A70C86">
        <w:rPr>
          <w:rFonts w:ascii="Arial" w:hAnsi="Arial" w:cs="Arial"/>
          <w:szCs w:val="20"/>
        </w:rPr>
        <w:t xml:space="preserve">Povezava do nakupovalnega središča je predvidena po državni kolesarski povezavi R3, ki je načrtovana preko Ljubljanske ceste, Žarove ceste in z novogradnjo do nakupovalnega središča. Preveriti ustreznost poteka kolesarske infrastrukture do nakupovalnega središča Momax in predvideti potrebne ukrepe za izboljšanje. </w:t>
      </w:r>
    </w:p>
    <w:p w:rsidR="00A70C86" w:rsidRPr="00823367" w:rsidRDefault="00A70C86" w:rsidP="00A70C86">
      <w:pPr>
        <w:jc w:val="both"/>
        <w:rPr>
          <w:rFonts w:ascii="Arial" w:hAnsi="Arial" w:cs="Arial"/>
          <w:szCs w:val="20"/>
        </w:rPr>
      </w:pPr>
      <w:r w:rsidRPr="00823367">
        <w:rPr>
          <w:rFonts w:ascii="Arial" w:hAnsi="Arial" w:cs="Arial"/>
          <w:szCs w:val="20"/>
        </w:rPr>
        <w:t xml:space="preserve"> </w:t>
      </w:r>
    </w:p>
    <w:p w:rsidR="00A70C86" w:rsidRPr="00B759C4" w:rsidRDefault="00A70C86" w:rsidP="00A70C86">
      <w:pPr>
        <w:pStyle w:val="Pripombabesedilo"/>
        <w:rPr>
          <w:rFonts w:cs="Arial"/>
          <w:lang w:val="sl-SI"/>
        </w:rPr>
      </w:pPr>
      <w:r w:rsidRPr="00B759C4">
        <w:rPr>
          <w:rFonts w:cs="Arial"/>
          <w:lang w:val="sl-SI"/>
        </w:rPr>
        <w:t>3. Cesta Františka Foita: Na obeh straneh je prisotna kolesarska steza. Na južni strani je</w:t>
      </w:r>
      <w:r w:rsidRPr="00B759C4">
        <w:rPr>
          <w:lang w:val="sl-SI"/>
        </w:rPr>
        <w:t xml:space="preserve"> površina namenjena kolesarjem in pešcem neprimerna, saj je površina označena kot kolesarska steza, ši</w:t>
      </w:r>
      <w:r w:rsidRPr="00B759C4">
        <w:rPr>
          <w:rFonts w:cs="Arial"/>
          <w:lang w:val="sl-SI"/>
        </w:rPr>
        <w:t>rina steze na nekaterih mestih zaradi bližine ograj na sosednjih zemljiščih dokaj majhna. Takšna steza je za vožnjo neudobna in potencialno nevarna. Za pešce posledično na tej strani ni prostora, zato morajo izbrati pot preko Starega trga ali pa hoditi po pločniku na drugi strani ceste. Preveriti ustreznost in predvideti potrebne ukrepe za izboljšanje.</w:t>
      </w:r>
    </w:p>
    <w:p w:rsidR="00A70C86" w:rsidRPr="00B759C4" w:rsidRDefault="00A70C86" w:rsidP="00A70C86">
      <w:pPr>
        <w:jc w:val="both"/>
        <w:rPr>
          <w:rFonts w:ascii="Arial" w:hAnsi="Arial" w:cs="Arial"/>
          <w:szCs w:val="20"/>
        </w:rPr>
      </w:pPr>
    </w:p>
    <w:p w:rsidR="004E770C" w:rsidRPr="00B759C4" w:rsidRDefault="00A70C86" w:rsidP="00A70C86">
      <w:pPr>
        <w:pStyle w:val="Pripombabesedilo"/>
        <w:rPr>
          <w:rFonts w:cs="Arial"/>
          <w:lang w:val="sl-SI"/>
        </w:rPr>
      </w:pPr>
      <w:r w:rsidRPr="00B759C4">
        <w:rPr>
          <w:rFonts w:cs="Arial"/>
          <w:lang w:val="sl-SI"/>
        </w:rPr>
        <w:t xml:space="preserve">4. Koroška cesta (od krožišča s Kidričevo cesto naprej): Cesta ima od krožišča s Kidričevo cesto do krožišča pri starem kinu na obeh straneh kolesarsko stezo. Od tu naprej je kolesarska povezava urejena </w:t>
      </w:r>
      <w:r w:rsidRPr="00B759C4">
        <w:rPr>
          <w:lang w:val="sl-SI"/>
        </w:rPr>
        <w:t>kot enostranska enosmerna kolesarska steza, ki je na nekaterih mestih prekinjena.</w:t>
      </w:r>
      <w:r w:rsidRPr="00B759C4">
        <w:rPr>
          <w:rFonts w:cs="Arial"/>
          <w:lang w:val="sl-SI"/>
        </w:rPr>
        <w:t xml:space="preserve"> Preveriti </w:t>
      </w:r>
    </w:p>
    <w:p w:rsidR="00A70C86" w:rsidRPr="00B759C4" w:rsidRDefault="00A70C86" w:rsidP="00A70C86">
      <w:pPr>
        <w:pStyle w:val="Pripombabesedilo"/>
        <w:rPr>
          <w:lang w:val="sl-SI"/>
        </w:rPr>
      </w:pPr>
      <w:r w:rsidRPr="00B759C4">
        <w:rPr>
          <w:rFonts w:cs="Arial"/>
          <w:lang w:val="sl-SI"/>
        </w:rPr>
        <w:t>ustreznost in predvideti potrebne ukrepe za izboljšanje. Upoštevati potek hitre ceste na tretji razvojni osi.</w:t>
      </w:r>
    </w:p>
    <w:p w:rsidR="00A70C86" w:rsidRPr="00823367" w:rsidRDefault="00A70C86" w:rsidP="00A70C86">
      <w:pPr>
        <w:jc w:val="both"/>
        <w:rPr>
          <w:rFonts w:ascii="Arial" w:hAnsi="Arial" w:cs="Arial"/>
          <w:szCs w:val="20"/>
        </w:rPr>
      </w:pPr>
      <w:r w:rsidRPr="00823367">
        <w:rPr>
          <w:rFonts w:ascii="Arial" w:hAnsi="Arial" w:cs="Arial"/>
          <w:szCs w:val="20"/>
        </w:rPr>
        <w:t xml:space="preserve"> </w:t>
      </w:r>
    </w:p>
    <w:p w:rsidR="00A70C86" w:rsidRDefault="00A70C86" w:rsidP="00A70C86">
      <w:pPr>
        <w:jc w:val="both"/>
        <w:rPr>
          <w:rFonts w:ascii="Arial" w:hAnsi="Arial" w:cs="Arial"/>
          <w:szCs w:val="20"/>
        </w:rPr>
      </w:pPr>
      <w:r>
        <w:rPr>
          <w:rFonts w:ascii="Arial" w:hAnsi="Arial" w:cs="Arial"/>
          <w:szCs w:val="20"/>
        </w:rPr>
        <w:t>5</w:t>
      </w:r>
      <w:r w:rsidRPr="00823367">
        <w:rPr>
          <w:rFonts w:ascii="Arial" w:hAnsi="Arial" w:cs="Arial"/>
          <w:szCs w:val="20"/>
        </w:rPr>
        <w:t xml:space="preserve">. Cesta Simona Blatnika: Cesta ima </w:t>
      </w:r>
      <w:r>
        <w:rPr>
          <w:rFonts w:ascii="Arial" w:hAnsi="Arial" w:cs="Arial"/>
          <w:szCs w:val="20"/>
        </w:rPr>
        <w:t xml:space="preserve">od krožišča pri trgovini Jager v smeri proti Velenjskemu jezeru  </w:t>
      </w:r>
      <w:r w:rsidRPr="00823367">
        <w:rPr>
          <w:rFonts w:ascii="Arial" w:hAnsi="Arial" w:cs="Arial"/>
          <w:szCs w:val="20"/>
        </w:rPr>
        <w:t>urejen</w:t>
      </w:r>
      <w:r>
        <w:rPr>
          <w:rFonts w:ascii="Arial" w:hAnsi="Arial" w:cs="Arial"/>
          <w:szCs w:val="20"/>
        </w:rPr>
        <w:t>o enostransko dvosmerno kolesarsko stezo ob</w:t>
      </w:r>
      <w:r w:rsidRPr="00823367">
        <w:rPr>
          <w:rFonts w:ascii="Arial" w:hAnsi="Arial" w:cs="Arial"/>
          <w:szCs w:val="20"/>
        </w:rPr>
        <w:t xml:space="preserve"> pločniku</w:t>
      </w:r>
      <w:r>
        <w:rPr>
          <w:rFonts w:ascii="Arial" w:hAnsi="Arial" w:cs="Arial"/>
          <w:szCs w:val="20"/>
        </w:rPr>
        <w:t>.</w:t>
      </w:r>
      <w:r w:rsidRPr="00823367">
        <w:rPr>
          <w:rFonts w:ascii="Arial" w:hAnsi="Arial" w:cs="Arial"/>
          <w:szCs w:val="20"/>
        </w:rPr>
        <w:t xml:space="preserve"> </w:t>
      </w:r>
      <w:r>
        <w:rPr>
          <w:rFonts w:ascii="Arial" w:hAnsi="Arial" w:cs="Arial"/>
          <w:szCs w:val="20"/>
        </w:rPr>
        <w:t xml:space="preserve">Kolesarska steza se nadaljuje v dvosmerno kolesarsko pot, ki je </w:t>
      </w:r>
      <w:r w:rsidRPr="00823367">
        <w:rPr>
          <w:rFonts w:ascii="Arial" w:hAnsi="Arial" w:cs="Arial"/>
          <w:szCs w:val="20"/>
        </w:rPr>
        <w:t xml:space="preserve">z zelenim pasom </w:t>
      </w:r>
      <w:r>
        <w:rPr>
          <w:rFonts w:ascii="Arial" w:hAnsi="Arial" w:cs="Arial"/>
          <w:szCs w:val="20"/>
        </w:rPr>
        <w:t xml:space="preserve">ločena od ceste, </w:t>
      </w:r>
      <w:r w:rsidRPr="00823367">
        <w:rPr>
          <w:rFonts w:ascii="Arial" w:hAnsi="Arial" w:cs="Arial"/>
          <w:szCs w:val="20"/>
        </w:rPr>
        <w:t xml:space="preserve">kar zagotavlja udobno in varno vožnjo. </w:t>
      </w:r>
      <w:r w:rsidRPr="00CD59B1">
        <w:rPr>
          <w:rFonts w:ascii="Arial" w:hAnsi="Arial" w:cs="Arial"/>
          <w:szCs w:val="20"/>
        </w:rPr>
        <w:t>Preveriti ustreznost in predvideti potrebne ukrepe za izboljšanje.</w:t>
      </w:r>
    </w:p>
    <w:p w:rsidR="00A70C86" w:rsidRDefault="00A70C86" w:rsidP="00A70C86">
      <w:pPr>
        <w:jc w:val="both"/>
        <w:rPr>
          <w:rFonts w:ascii="Arial" w:hAnsi="Arial" w:cs="Arial"/>
          <w:szCs w:val="20"/>
        </w:rPr>
      </w:pPr>
    </w:p>
    <w:p w:rsidR="00A70C86" w:rsidRPr="00823367" w:rsidRDefault="00A70C86" w:rsidP="00A70C86">
      <w:pPr>
        <w:jc w:val="both"/>
        <w:rPr>
          <w:rFonts w:ascii="Arial" w:hAnsi="Arial" w:cs="Arial"/>
          <w:szCs w:val="20"/>
        </w:rPr>
      </w:pPr>
      <w:r>
        <w:rPr>
          <w:rFonts w:ascii="Arial" w:hAnsi="Arial" w:cs="Arial"/>
          <w:szCs w:val="20"/>
        </w:rPr>
        <w:t xml:space="preserve">6. Povezava ob železnici: povezava je urejena kot enostranska kolesarska steza. Poiskati rešitev še za promet v drugi smeri. </w:t>
      </w:r>
      <w:r w:rsidRPr="00CD59B1">
        <w:rPr>
          <w:rFonts w:ascii="Arial" w:hAnsi="Arial" w:cs="Arial"/>
          <w:szCs w:val="20"/>
        </w:rPr>
        <w:t>Preveriti ustreznost in predvideti potrebne ukrepe za izboljšanje.</w:t>
      </w:r>
    </w:p>
    <w:p w:rsidR="00A70C86" w:rsidRPr="00823367" w:rsidRDefault="00A70C86" w:rsidP="00A70C86">
      <w:pPr>
        <w:jc w:val="both"/>
        <w:rPr>
          <w:rFonts w:ascii="Arial" w:hAnsi="Arial" w:cs="Arial"/>
          <w:szCs w:val="20"/>
        </w:rPr>
      </w:pPr>
      <w:r w:rsidRPr="00823367">
        <w:rPr>
          <w:rFonts w:ascii="Arial" w:hAnsi="Arial" w:cs="Arial"/>
          <w:szCs w:val="20"/>
        </w:rPr>
        <w:t xml:space="preserve"> </w:t>
      </w:r>
    </w:p>
    <w:p w:rsidR="00A70C86" w:rsidRDefault="00A70C86" w:rsidP="00A70C86">
      <w:pPr>
        <w:jc w:val="both"/>
        <w:rPr>
          <w:rFonts w:ascii="Arial" w:hAnsi="Arial" w:cs="Arial"/>
          <w:szCs w:val="20"/>
        </w:rPr>
      </w:pPr>
      <w:r>
        <w:rPr>
          <w:rFonts w:ascii="Arial" w:hAnsi="Arial" w:cs="Arial"/>
          <w:szCs w:val="20"/>
        </w:rPr>
        <w:t>6</w:t>
      </w:r>
      <w:r w:rsidRPr="00823367">
        <w:rPr>
          <w:rFonts w:ascii="Arial" w:hAnsi="Arial" w:cs="Arial"/>
          <w:szCs w:val="20"/>
        </w:rPr>
        <w:t xml:space="preserve">. </w:t>
      </w:r>
      <w:r w:rsidRPr="00107C46">
        <w:rPr>
          <w:rFonts w:ascii="Arial" w:hAnsi="Arial" w:cs="Arial"/>
          <w:szCs w:val="20"/>
        </w:rPr>
        <w:t>Goriška cesta</w:t>
      </w:r>
      <w:r w:rsidRPr="00823367">
        <w:rPr>
          <w:rFonts w:ascii="Arial" w:hAnsi="Arial" w:cs="Arial"/>
          <w:szCs w:val="20"/>
        </w:rPr>
        <w:t xml:space="preserve">: </w:t>
      </w:r>
      <w:r w:rsidRPr="003A1F9D">
        <w:rPr>
          <w:rFonts w:ascii="Arial" w:hAnsi="Arial" w:cs="Arial"/>
          <w:szCs w:val="20"/>
        </w:rPr>
        <w:t>Kolesarska steza</w:t>
      </w:r>
      <w:r w:rsidRPr="00823367">
        <w:rPr>
          <w:rFonts w:ascii="Arial" w:hAnsi="Arial" w:cs="Arial"/>
          <w:szCs w:val="20"/>
        </w:rPr>
        <w:t xml:space="preserve"> </w:t>
      </w:r>
      <w:r>
        <w:rPr>
          <w:rFonts w:ascii="Arial" w:hAnsi="Arial" w:cs="Arial"/>
          <w:szCs w:val="20"/>
        </w:rPr>
        <w:t xml:space="preserve">je </w:t>
      </w:r>
      <w:r w:rsidRPr="00823367">
        <w:rPr>
          <w:rFonts w:ascii="Arial" w:hAnsi="Arial" w:cs="Arial"/>
          <w:szCs w:val="20"/>
        </w:rPr>
        <w:t>za obe smeri vožnje na pločniku, ki se nahaja na</w:t>
      </w:r>
      <w:r w:rsidRPr="003A1F9D">
        <w:rPr>
          <w:rFonts w:ascii="Arial" w:hAnsi="Arial" w:cs="Arial"/>
          <w:szCs w:val="20"/>
        </w:rPr>
        <w:t xml:space="preserve"> zahodni</w:t>
      </w:r>
      <w:r>
        <w:rPr>
          <w:rFonts w:ascii="Arial" w:hAnsi="Arial" w:cs="Arial"/>
          <w:szCs w:val="20"/>
        </w:rPr>
        <w:t xml:space="preserve"> </w:t>
      </w:r>
      <w:r w:rsidRPr="00823367">
        <w:rPr>
          <w:rFonts w:ascii="Arial" w:hAnsi="Arial" w:cs="Arial"/>
          <w:szCs w:val="20"/>
        </w:rPr>
        <w:t xml:space="preserve">strani ceste. Na </w:t>
      </w:r>
      <w:r w:rsidRPr="003A1F9D">
        <w:rPr>
          <w:rFonts w:ascii="Arial" w:hAnsi="Arial" w:cs="Arial"/>
          <w:szCs w:val="20"/>
        </w:rPr>
        <w:t>vzhodni</w:t>
      </w:r>
      <w:r w:rsidRPr="00823367">
        <w:rPr>
          <w:rFonts w:ascii="Arial" w:hAnsi="Arial" w:cs="Arial"/>
          <w:szCs w:val="20"/>
        </w:rPr>
        <w:t xml:space="preserve"> strani </w:t>
      </w:r>
      <w:r>
        <w:rPr>
          <w:rFonts w:ascii="Arial" w:hAnsi="Arial" w:cs="Arial"/>
          <w:szCs w:val="20"/>
        </w:rPr>
        <w:t xml:space="preserve">ceste </w:t>
      </w:r>
      <w:r w:rsidRPr="00823367">
        <w:rPr>
          <w:rFonts w:ascii="Arial" w:hAnsi="Arial" w:cs="Arial"/>
          <w:szCs w:val="20"/>
        </w:rPr>
        <w:t>ploč</w:t>
      </w:r>
      <w:r>
        <w:rPr>
          <w:rFonts w:ascii="Arial" w:hAnsi="Arial" w:cs="Arial"/>
          <w:szCs w:val="20"/>
        </w:rPr>
        <w:t>nika ni zaradi bližine drevoreda</w:t>
      </w:r>
      <w:r w:rsidRPr="00823367">
        <w:rPr>
          <w:rFonts w:ascii="Arial" w:hAnsi="Arial" w:cs="Arial"/>
          <w:szCs w:val="20"/>
        </w:rPr>
        <w:t xml:space="preserve">. Na nekaterih odsekih talnih označb za kolesarje ni, na nekaterih delih pa je prisotna mešana steza za pešce in kolesarje, zato tam prometni režim uporabniku ni nujno jasen. Ureditev bi morala biti bolj skladna na celotnem odseku. </w:t>
      </w:r>
      <w:r w:rsidRPr="00CD59B1">
        <w:rPr>
          <w:rFonts w:ascii="Arial" w:hAnsi="Arial" w:cs="Arial"/>
          <w:szCs w:val="20"/>
        </w:rPr>
        <w:t>Preveriti ustreznost in predvideti potrebne ukrepe za izboljšanje.</w:t>
      </w:r>
    </w:p>
    <w:p w:rsidR="00A70C86" w:rsidRPr="00823367" w:rsidRDefault="00A70C86" w:rsidP="00A70C86">
      <w:pPr>
        <w:jc w:val="both"/>
        <w:rPr>
          <w:rFonts w:ascii="Arial" w:hAnsi="Arial" w:cs="Arial"/>
          <w:szCs w:val="20"/>
        </w:rPr>
      </w:pPr>
      <w:r w:rsidRPr="00823367">
        <w:rPr>
          <w:rFonts w:ascii="Arial" w:hAnsi="Arial" w:cs="Arial"/>
          <w:szCs w:val="20"/>
        </w:rPr>
        <w:t xml:space="preserve"> </w:t>
      </w:r>
    </w:p>
    <w:p w:rsidR="00A70C86" w:rsidRPr="00823367" w:rsidRDefault="00A70C86" w:rsidP="00A70C86">
      <w:pPr>
        <w:jc w:val="both"/>
        <w:rPr>
          <w:rFonts w:ascii="Arial" w:hAnsi="Arial" w:cs="Arial"/>
          <w:szCs w:val="20"/>
        </w:rPr>
      </w:pPr>
      <w:r>
        <w:rPr>
          <w:rFonts w:ascii="Arial" w:hAnsi="Arial" w:cs="Arial"/>
          <w:szCs w:val="20"/>
        </w:rPr>
        <w:t>7</w:t>
      </w:r>
      <w:r w:rsidRPr="00823367">
        <w:rPr>
          <w:rFonts w:ascii="Arial" w:hAnsi="Arial" w:cs="Arial"/>
          <w:szCs w:val="20"/>
        </w:rPr>
        <w:t xml:space="preserve">. </w:t>
      </w:r>
      <w:r w:rsidRPr="00107C46">
        <w:rPr>
          <w:rFonts w:ascii="Arial" w:hAnsi="Arial" w:cs="Arial"/>
          <w:szCs w:val="20"/>
        </w:rPr>
        <w:t>Jenkova cesta</w:t>
      </w:r>
      <w:r w:rsidRPr="00823367">
        <w:rPr>
          <w:rFonts w:ascii="Arial" w:hAnsi="Arial" w:cs="Arial"/>
          <w:szCs w:val="20"/>
        </w:rPr>
        <w:t xml:space="preserve">: </w:t>
      </w:r>
      <w:r>
        <w:rPr>
          <w:rFonts w:ascii="Arial" w:hAnsi="Arial" w:cs="Arial"/>
          <w:szCs w:val="20"/>
        </w:rPr>
        <w:t xml:space="preserve">Med križiščema s Prešernovo in Tomšičevo cesto so kolesarske površine urejene. </w:t>
      </w:r>
      <w:r w:rsidRPr="00CD59B1">
        <w:rPr>
          <w:rFonts w:ascii="Arial" w:hAnsi="Arial" w:cs="Arial"/>
          <w:szCs w:val="20"/>
        </w:rPr>
        <w:t>Preveriti ustreznost in predvideti potrebne ukrepe za izboljšanje.</w:t>
      </w:r>
      <w:r>
        <w:rPr>
          <w:rFonts w:ascii="Arial" w:hAnsi="Arial" w:cs="Arial"/>
          <w:szCs w:val="20"/>
        </w:rPr>
        <w:t xml:space="preserve"> Severno od Tomšičeve ceste kolesarske površine niso urejene. </w:t>
      </w:r>
      <w:r w:rsidRPr="00823367">
        <w:rPr>
          <w:rFonts w:ascii="Arial" w:hAnsi="Arial" w:cs="Arial"/>
          <w:szCs w:val="20"/>
        </w:rPr>
        <w:t>Nekateri kolesari se zato vozijo tudi po pločniku, ki je od cestišča ločen z zelenim pasom. Na severni strani se ob stanovanjih nahajajo tudi parkirišča, ki ovirajo hojo pešcev.</w:t>
      </w:r>
      <w:r>
        <w:rPr>
          <w:rFonts w:ascii="Arial" w:hAnsi="Arial" w:cs="Arial"/>
          <w:szCs w:val="20"/>
        </w:rPr>
        <w:t xml:space="preserve"> </w:t>
      </w:r>
      <w:r w:rsidRPr="00CD59B1">
        <w:rPr>
          <w:rFonts w:ascii="Arial" w:hAnsi="Arial" w:cs="Arial"/>
          <w:szCs w:val="20"/>
        </w:rPr>
        <w:t>Preveriti ustreznost in predvideti potrebne ukrepe za izboljšanje.</w:t>
      </w:r>
    </w:p>
    <w:p w:rsidR="00A70C86" w:rsidRPr="00823367" w:rsidRDefault="00A70C86" w:rsidP="00A70C86">
      <w:pPr>
        <w:jc w:val="both"/>
        <w:rPr>
          <w:rFonts w:ascii="Arial" w:hAnsi="Arial" w:cs="Arial"/>
          <w:szCs w:val="20"/>
        </w:rPr>
      </w:pPr>
      <w:r w:rsidRPr="00823367">
        <w:rPr>
          <w:rFonts w:ascii="Arial" w:hAnsi="Arial" w:cs="Arial"/>
          <w:szCs w:val="20"/>
        </w:rPr>
        <w:t xml:space="preserve"> </w:t>
      </w:r>
    </w:p>
    <w:p w:rsidR="00A70C86" w:rsidRPr="00823367" w:rsidRDefault="00A70C86" w:rsidP="00A70C86">
      <w:pPr>
        <w:jc w:val="both"/>
        <w:rPr>
          <w:rFonts w:ascii="Arial" w:hAnsi="Arial" w:cs="Arial"/>
          <w:szCs w:val="20"/>
        </w:rPr>
      </w:pPr>
      <w:r>
        <w:rPr>
          <w:rFonts w:ascii="Arial" w:hAnsi="Arial" w:cs="Arial"/>
          <w:szCs w:val="20"/>
        </w:rPr>
        <w:t>8</w:t>
      </w:r>
      <w:r w:rsidRPr="00823367">
        <w:rPr>
          <w:rFonts w:ascii="Arial" w:hAnsi="Arial" w:cs="Arial"/>
          <w:szCs w:val="20"/>
        </w:rPr>
        <w:t xml:space="preserve">. Kidričeva cesta: </w:t>
      </w:r>
      <w:r>
        <w:rPr>
          <w:rFonts w:ascii="Arial" w:hAnsi="Arial" w:cs="Arial"/>
          <w:szCs w:val="20"/>
        </w:rPr>
        <w:t xml:space="preserve">Infrastruktura je urejena po celotnem poteku ceste z </w:t>
      </w:r>
      <w:r w:rsidRPr="006060F8">
        <w:rPr>
          <w:rFonts w:ascii="Arial" w:hAnsi="Arial" w:cs="Arial"/>
          <w:szCs w:val="20"/>
        </w:rPr>
        <w:t xml:space="preserve">izjemo odseka </w:t>
      </w:r>
      <w:r w:rsidR="00D87ACF" w:rsidRPr="006060F8">
        <w:rPr>
          <w:rFonts w:ascii="Arial" w:hAnsi="Arial" w:cs="Arial"/>
          <w:szCs w:val="20"/>
        </w:rPr>
        <w:t>na levi strani ceste v smeri stacionaže za križiščem Kidričeva - Tomšičeva - Efenkova</w:t>
      </w:r>
      <w:r w:rsidRPr="006060F8">
        <w:rPr>
          <w:rFonts w:ascii="Arial" w:hAnsi="Arial" w:cs="Arial"/>
          <w:szCs w:val="20"/>
        </w:rPr>
        <w:t>.</w:t>
      </w:r>
      <w:r>
        <w:rPr>
          <w:rFonts w:ascii="Arial" w:hAnsi="Arial" w:cs="Arial"/>
          <w:szCs w:val="20"/>
        </w:rPr>
        <w:t xml:space="preserve"> </w:t>
      </w:r>
      <w:r w:rsidRPr="00CD59B1">
        <w:rPr>
          <w:rFonts w:ascii="Arial" w:hAnsi="Arial" w:cs="Arial"/>
          <w:szCs w:val="20"/>
        </w:rPr>
        <w:t>Preveriti ustreznost in predvideti potrebne ukrepe za izboljšanje.</w:t>
      </w:r>
    </w:p>
    <w:p w:rsidR="00A70C86" w:rsidRDefault="00A70C86" w:rsidP="00A70C86">
      <w:pPr>
        <w:jc w:val="both"/>
        <w:rPr>
          <w:rFonts w:ascii="Arial" w:hAnsi="Arial" w:cs="Arial"/>
          <w:szCs w:val="20"/>
        </w:rPr>
      </w:pPr>
    </w:p>
    <w:p w:rsidR="00A70C86" w:rsidRPr="00823367" w:rsidRDefault="00A70C86" w:rsidP="00A70C86">
      <w:pPr>
        <w:jc w:val="both"/>
        <w:rPr>
          <w:rFonts w:ascii="Arial" w:hAnsi="Arial" w:cs="Arial"/>
          <w:szCs w:val="20"/>
        </w:rPr>
      </w:pPr>
      <w:r>
        <w:rPr>
          <w:rFonts w:ascii="Arial" w:hAnsi="Arial" w:cs="Arial"/>
          <w:szCs w:val="20"/>
        </w:rPr>
        <w:t>9</w:t>
      </w:r>
      <w:r w:rsidRPr="00823367">
        <w:rPr>
          <w:rFonts w:ascii="Arial" w:hAnsi="Arial" w:cs="Arial"/>
          <w:szCs w:val="20"/>
        </w:rPr>
        <w:t xml:space="preserve">. Šaleška cesta: Na obeh straneh ceste je </w:t>
      </w:r>
      <w:r w:rsidRPr="00B91ACB">
        <w:rPr>
          <w:rFonts w:ascii="Arial" w:hAnsi="Arial" w:cs="Arial"/>
          <w:szCs w:val="20"/>
        </w:rPr>
        <w:t>kolesarska steza</w:t>
      </w:r>
      <w:r w:rsidRPr="00823367">
        <w:rPr>
          <w:rFonts w:ascii="Arial" w:hAnsi="Arial" w:cs="Arial"/>
          <w:szCs w:val="20"/>
        </w:rPr>
        <w:t xml:space="preserve"> na pločniku. </w:t>
      </w:r>
      <w:r w:rsidRPr="00CD59B1">
        <w:rPr>
          <w:rFonts w:ascii="Arial" w:hAnsi="Arial" w:cs="Arial"/>
          <w:szCs w:val="20"/>
        </w:rPr>
        <w:t>Preveriti ustreznost in predvideti potrebne ukrepe za izboljšanje.</w:t>
      </w:r>
    </w:p>
    <w:p w:rsidR="00A70C86" w:rsidRPr="00823367" w:rsidRDefault="00A70C86" w:rsidP="00A70C86">
      <w:pPr>
        <w:jc w:val="both"/>
        <w:rPr>
          <w:rFonts w:ascii="Arial" w:hAnsi="Arial" w:cs="Arial"/>
          <w:szCs w:val="20"/>
        </w:rPr>
      </w:pPr>
      <w:r w:rsidRPr="00823367">
        <w:rPr>
          <w:rFonts w:ascii="Arial" w:hAnsi="Arial" w:cs="Arial"/>
          <w:szCs w:val="20"/>
        </w:rPr>
        <w:t xml:space="preserve"> </w:t>
      </w:r>
    </w:p>
    <w:p w:rsidR="00A70C86" w:rsidRDefault="00A70C86" w:rsidP="00A70C86">
      <w:pPr>
        <w:jc w:val="both"/>
        <w:rPr>
          <w:rFonts w:ascii="Arial" w:hAnsi="Arial" w:cs="Arial"/>
          <w:szCs w:val="20"/>
        </w:rPr>
      </w:pPr>
      <w:r>
        <w:rPr>
          <w:rFonts w:ascii="Arial" w:hAnsi="Arial" w:cs="Arial"/>
          <w:szCs w:val="20"/>
        </w:rPr>
        <w:t>10</w:t>
      </w:r>
      <w:r w:rsidRPr="00823367">
        <w:rPr>
          <w:rFonts w:ascii="Arial" w:hAnsi="Arial" w:cs="Arial"/>
          <w:szCs w:val="20"/>
        </w:rPr>
        <w:t>. Tomšičeva cesta: Cesta ima na celotnem delu kolesarsk</w:t>
      </w:r>
      <w:r>
        <w:rPr>
          <w:rFonts w:ascii="Arial" w:hAnsi="Arial" w:cs="Arial"/>
          <w:szCs w:val="20"/>
        </w:rPr>
        <w:t>o</w:t>
      </w:r>
      <w:r w:rsidRPr="00823367">
        <w:rPr>
          <w:rFonts w:ascii="Arial" w:hAnsi="Arial" w:cs="Arial"/>
          <w:szCs w:val="20"/>
        </w:rPr>
        <w:t xml:space="preserve"> </w:t>
      </w:r>
      <w:r>
        <w:rPr>
          <w:rFonts w:ascii="Arial" w:hAnsi="Arial" w:cs="Arial"/>
          <w:szCs w:val="20"/>
        </w:rPr>
        <w:t>stezo</w:t>
      </w:r>
      <w:r w:rsidRPr="00823367">
        <w:rPr>
          <w:rFonts w:ascii="Arial" w:hAnsi="Arial" w:cs="Arial"/>
          <w:szCs w:val="20"/>
        </w:rPr>
        <w:t xml:space="preserve"> na pločniku.</w:t>
      </w:r>
      <w:r>
        <w:rPr>
          <w:rFonts w:ascii="Arial" w:hAnsi="Arial" w:cs="Arial"/>
          <w:szCs w:val="20"/>
        </w:rPr>
        <w:t xml:space="preserve"> </w:t>
      </w:r>
      <w:r w:rsidRPr="00CD59B1">
        <w:rPr>
          <w:rFonts w:ascii="Arial" w:hAnsi="Arial" w:cs="Arial"/>
          <w:szCs w:val="20"/>
        </w:rPr>
        <w:t>Preveriti ustreznost in predvideti potrebne ukrepe za izboljšanje.</w:t>
      </w:r>
    </w:p>
    <w:p w:rsidR="00A70C86" w:rsidRDefault="00A70C86" w:rsidP="00A70C86">
      <w:pPr>
        <w:jc w:val="both"/>
        <w:rPr>
          <w:rFonts w:ascii="Arial" w:hAnsi="Arial" w:cs="Arial"/>
          <w:szCs w:val="20"/>
        </w:rPr>
      </w:pPr>
    </w:p>
    <w:p w:rsidR="00A70C86" w:rsidRDefault="00A70C86" w:rsidP="00A70C86">
      <w:pPr>
        <w:jc w:val="both"/>
        <w:rPr>
          <w:rFonts w:ascii="Arial" w:hAnsi="Arial" w:cs="Arial"/>
          <w:szCs w:val="20"/>
        </w:rPr>
      </w:pPr>
      <w:r>
        <w:rPr>
          <w:rFonts w:ascii="Arial" w:hAnsi="Arial" w:cs="Arial"/>
          <w:szCs w:val="20"/>
        </w:rPr>
        <w:t xml:space="preserve">11. Povezava med Šaleško in Efenkovo cesto: </w:t>
      </w:r>
      <w:r w:rsidRPr="00CD59B1">
        <w:rPr>
          <w:rFonts w:ascii="Arial" w:hAnsi="Arial" w:cs="Arial"/>
          <w:szCs w:val="20"/>
        </w:rPr>
        <w:t>Preveriti ustreznost in predvideti potrebne ukrepe za izboljšanje.</w:t>
      </w:r>
    </w:p>
    <w:p w:rsidR="00A70C86" w:rsidRDefault="00A70C86" w:rsidP="00A70C86">
      <w:pPr>
        <w:jc w:val="both"/>
        <w:rPr>
          <w:rFonts w:ascii="Arial" w:hAnsi="Arial" w:cs="Arial"/>
          <w:szCs w:val="20"/>
        </w:rPr>
      </w:pPr>
    </w:p>
    <w:p w:rsidR="00A70C86" w:rsidRDefault="00A70C86" w:rsidP="00A70C86">
      <w:pPr>
        <w:jc w:val="both"/>
        <w:rPr>
          <w:rFonts w:ascii="Arial" w:hAnsi="Arial" w:cs="Arial"/>
          <w:szCs w:val="20"/>
        </w:rPr>
      </w:pPr>
      <w:r>
        <w:rPr>
          <w:rFonts w:ascii="Arial" w:hAnsi="Arial" w:cs="Arial"/>
          <w:szCs w:val="20"/>
        </w:rPr>
        <w:t xml:space="preserve">12. Ob Paki (med križiščem z Jenkovo cesto in zaključkom pri nakupovalnem centru Stop Shop): </w:t>
      </w:r>
      <w:r w:rsidRPr="00CD59B1">
        <w:rPr>
          <w:rFonts w:ascii="Arial" w:hAnsi="Arial" w:cs="Arial"/>
          <w:szCs w:val="20"/>
        </w:rPr>
        <w:t>Preveriti ustreznost in predvideti potrebne ukrepe za izboljšanje.</w:t>
      </w:r>
    </w:p>
    <w:p w:rsidR="00A70C86" w:rsidRDefault="00A70C86" w:rsidP="00A70C86">
      <w:pPr>
        <w:jc w:val="both"/>
        <w:rPr>
          <w:rFonts w:ascii="Arial" w:hAnsi="Arial" w:cs="Arial"/>
          <w:szCs w:val="20"/>
        </w:rPr>
      </w:pPr>
    </w:p>
    <w:p w:rsidR="00A70C86" w:rsidRDefault="00A70C86" w:rsidP="00A70C86">
      <w:pPr>
        <w:jc w:val="both"/>
        <w:rPr>
          <w:rFonts w:ascii="Arial" w:hAnsi="Arial" w:cs="Arial"/>
          <w:szCs w:val="20"/>
        </w:rPr>
      </w:pPr>
      <w:r>
        <w:rPr>
          <w:rFonts w:ascii="Arial" w:hAnsi="Arial" w:cs="Arial"/>
          <w:szCs w:val="20"/>
        </w:rPr>
        <w:t xml:space="preserve">13. Prežihova cesta do Sela: </w:t>
      </w:r>
      <w:r w:rsidRPr="00CD59B1">
        <w:rPr>
          <w:rFonts w:ascii="Arial" w:hAnsi="Arial" w:cs="Arial"/>
          <w:szCs w:val="20"/>
        </w:rPr>
        <w:t>Preveriti ustreznost in predvideti potrebne ukrepe za izboljšanje.</w:t>
      </w:r>
    </w:p>
    <w:p w:rsidR="00A70C86" w:rsidRDefault="00A70C86" w:rsidP="00A70C86">
      <w:pPr>
        <w:jc w:val="both"/>
      </w:pPr>
    </w:p>
    <w:p w:rsidR="00A70C86" w:rsidRDefault="00A70C86" w:rsidP="00A70C86">
      <w:pPr>
        <w:jc w:val="both"/>
        <w:rPr>
          <w:rFonts w:ascii="Arial" w:hAnsi="Arial" w:cs="Arial"/>
          <w:szCs w:val="20"/>
        </w:rPr>
      </w:pPr>
      <w:r>
        <w:rPr>
          <w:noProof/>
          <w:lang w:eastAsia="sl-SI"/>
        </w:rPr>
        <w:drawing>
          <wp:inline distT="0" distB="0" distL="0" distR="0" wp14:anchorId="5B279C6B" wp14:editId="19A8A5F1">
            <wp:extent cx="6270414" cy="4375376"/>
            <wp:effectExtent l="0" t="0" r="0" b="6350"/>
            <wp:docPr id="4" name="Slika 4" descr="kolesarske obstoječe - feb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esarske obstoječe - feb 20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9168" cy="4388462"/>
                    </a:xfrm>
                    <a:prstGeom prst="rect">
                      <a:avLst/>
                    </a:prstGeom>
                    <a:noFill/>
                    <a:ln>
                      <a:noFill/>
                    </a:ln>
                  </pic:spPr>
                </pic:pic>
              </a:graphicData>
            </a:graphic>
          </wp:inline>
        </w:drawing>
      </w:r>
    </w:p>
    <w:p w:rsidR="00A70C86" w:rsidRPr="00EF760F" w:rsidRDefault="00A70C86" w:rsidP="00A70C86">
      <w:pPr>
        <w:jc w:val="both"/>
        <w:rPr>
          <w:rFonts w:ascii="Arial" w:hAnsi="Arial" w:cs="Arial"/>
          <w:b/>
          <w:i/>
          <w:sz w:val="16"/>
          <w:szCs w:val="16"/>
        </w:rPr>
      </w:pPr>
      <w:r w:rsidRPr="00EF760F">
        <w:rPr>
          <w:rFonts w:ascii="Arial" w:hAnsi="Arial" w:cs="Arial"/>
          <w:b/>
          <w:i/>
          <w:sz w:val="16"/>
          <w:szCs w:val="16"/>
        </w:rPr>
        <w:t>Slika 1: Obstoječe kolesarske povezave</w:t>
      </w:r>
    </w:p>
    <w:p w:rsidR="00A70C86" w:rsidRDefault="00A70C86" w:rsidP="00A70C86">
      <w:pPr>
        <w:jc w:val="both"/>
        <w:rPr>
          <w:rFonts w:ascii="Arial" w:hAnsi="Arial" w:cs="Arial"/>
          <w:b/>
          <w:szCs w:val="20"/>
        </w:rPr>
      </w:pPr>
    </w:p>
    <w:p w:rsidR="00A70C86" w:rsidRPr="00C10A38" w:rsidRDefault="00A70C86" w:rsidP="00A70C86">
      <w:pPr>
        <w:jc w:val="both"/>
        <w:rPr>
          <w:rFonts w:ascii="Arial" w:hAnsi="Arial" w:cs="Arial"/>
          <w:b/>
          <w:szCs w:val="20"/>
        </w:rPr>
      </w:pPr>
      <w:r w:rsidRPr="00C10A38">
        <w:rPr>
          <w:rFonts w:ascii="Arial" w:hAnsi="Arial" w:cs="Arial"/>
          <w:b/>
          <w:szCs w:val="20"/>
        </w:rPr>
        <w:t>Predlogi korid</w:t>
      </w:r>
      <w:r>
        <w:rPr>
          <w:rFonts w:ascii="Arial" w:hAnsi="Arial" w:cs="Arial"/>
          <w:b/>
          <w:szCs w:val="20"/>
        </w:rPr>
        <w:t xml:space="preserve">orjev novih kolesarskih povezav </w:t>
      </w:r>
      <w:r w:rsidRPr="00BF2A8F">
        <w:rPr>
          <w:rFonts w:ascii="Arial" w:hAnsi="Arial" w:cs="Arial"/>
          <w:szCs w:val="20"/>
        </w:rPr>
        <w:t>(1</w:t>
      </w:r>
      <w:r>
        <w:rPr>
          <w:rFonts w:ascii="Arial" w:hAnsi="Arial" w:cs="Arial"/>
          <w:szCs w:val="20"/>
        </w:rPr>
        <w:t>3</w:t>
      </w:r>
      <w:r w:rsidRPr="00BF2A8F">
        <w:rPr>
          <w:rFonts w:ascii="Arial" w:hAnsi="Arial" w:cs="Arial"/>
          <w:szCs w:val="20"/>
        </w:rPr>
        <w:t xml:space="preserve"> odsekov, </w:t>
      </w:r>
      <w:r>
        <w:rPr>
          <w:rFonts w:ascii="Arial" w:hAnsi="Arial" w:cs="Arial"/>
          <w:szCs w:val="20"/>
        </w:rPr>
        <w:t xml:space="preserve">približne </w:t>
      </w:r>
      <w:r w:rsidRPr="00BF2A8F">
        <w:rPr>
          <w:rFonts w:ascii="Arial" w:hAnsi="Arial" w:cs="Arial"/>
          <w:szCs w:val="20"/>
        </w:rPr>
        <w:t>dolžine 1</w:t>
      </w:r>
      <w:r>
        <w:rPr>
          <w:rFonts w:ascii="Arial" w:hAnsi="Arial" w:cs="Arial"/>
          <w:szCs w:val="20"/>
        </w:rPr>
        <w:t>2,</w:t>
      </w:r>
      <w:r w:rsidR="0038341F">
        <w:rPr>
          <w:rFonts w:ascii="Arial" w:hAnsi="Arial" w:cs="Arial"/>
          <w:szCs w:val="20"/>
        </w:rPr>
        <w:t>6</w:t>
      </w:r>
      <w:r w:rsidRPr="00BF2A8F">
        <w:rPr>
          <w:rFonts w:ascii="Arial" w:hAnsi="Arial" w:cs="Arial"/>
          <w:szCs w:val="20"/>
        </w:rPr>
        <w:t xml:space="preserve"> km)</w:t>
      </w:r>
    </w:p>
    <w:p w:rsidR="00A70C86" w:rsidRPr="00C67A1B" w:rsidRDefault="00A70C86" w:rsidP="00A70C86">
      <w:pPr>
        <w:jc w:val="both"/>
        <w:rPr>
          <w:rFonts w:ascii="Arial" w:hAnsi="Arial" w:cs="Arial"/>
          <w:szCs w:val="20"/>
        </w:rPr>
      </w:pPr>
      <w:r w:rsidRPr="00C67A1B">
        <w:rPr>
          <w:rFonts w:ascii="Arial" w:hAnsi="Arial" w:cs="Arial"/>
          <w:szCs w:val="20"/>
        </w:rPr>
        <w:t>1. Rudarska cesta: vzpostavitev kolesarske povezave med Šaleško in Prešernovo cesto (dolžina cca 200 m).</w:t>
      </w:r>
    </w:p>
    <w:p w:rsidR="00A70C86" w:rsidRPr="00C67A1B" w:rsidRDefault="00A70C86" w:rsidP="00A70C86">
      <w:pPr>
        <w:jc w:val="both"/>
        <w:rPr>
          <w:rFonts w:ascii="Arial" w:hAnsi="Arial" w:cs="Arial"/>
          <w:szCs w:val="20"/>
        </w:rPr>
      </w:pPr>
    </w:p>
    <w:p w:rsidR="00A70C86" w:rsidRPr="00C67A1B" w:rsidRDefault="00A70C86" w:rsidP="00A70C86">
      <w:pPr>
        <w:jc w:val="both"/>
        <w:rPr>
          <w:rFonts w:ascii="Arial" w:hAnsi="Arial" w:cs="Arial"/>
          <w:szCs w:val="20"/>
        </w:rPr>
      </w:pPr>
      <w:r w:rsidRPr="00C67A1B">
        <w:rPr>
          <w:rFonts w:ascii="Arial" w:hAnsi="Arial" w:cs="Arial"/>
          <w:szCs w:val="20"/>
        </w:rPr>
        <w:t xml:space="preserve">2. Prešernova cesta: vzpostavitev kolesarske povezave od križišča s Cesto talcev, mimo Rudarske ceste, za Domom kulture, s prečkanjem peš cone do Kidričeve ceste (dolžina cca 830 m). </w:t>
      </w:r>
    </w:p>
    <w:p w:rsidR="00A70C86" w:rsidRPr="00C67A1B" w:rsidRDefault="00A70C86" w:rsidP="00A70C86">
      <w:pPr>
        <w:jc w:val="both"/>
        <w:rPr>
          <w:rFonts w:ascii="Arial" w:hAnsi="Arial" w:cs="Arial"/>
          <w:szCs w:val="20"/>
        </w:rPr>
      </w:pPr>
    </w:p>
    <w:p w:rsidR="00A70C86" w:rsidRPr="00C67A1B" w:rsidRDefault="00A70C86" w:rsidP="00A70C86">
      <w:pPr>
        <w:jc w:val="both"/>
        <w:rPr>
          <w:rFonts w:ascii="Arial" w:hAnsi="Arial" w:cs="Arial"/>
          <w:szCs w:val="20"/>
        </w:rPr>
      </w:pPr>
      <w:r w:rsidRPr="00C67A1B">
        <w:rPr>
          <w:rFonts w:ascii="Arial" w:hAnsi="Arial" w:cs="Arial"/>
          <w:szCs w:val="20"/>
        </w:rPr>
        <w:t>3. Tr</w:t>
      </w:r>
      <w:r w:rsidR="001840A2">
        <w:rPr>
          <w:rFonts w:ascii="Arial" w:hAnsi="Arial" w:cs="Arial"/>
          <w:szCs w:val="20"/>
        </w:rPr>
        <w:t>ajnostni koridor ob reki Paki: n</w:t>
      </w:r>
      <w:r w:rsidRPr="00C67A1B">
        <w:rPr>
          <w:rFonts w:ascii="Arial" w:hAnsi="Arial" w:cs="Arial"/>
          <w:szCs w:val="20"/>
        </w:rPr>
        <w:t>a nekaterih mestih je povezava že urejena z različnimi tipi povezav. Zagotoviti je potrebno ločeno peš in kolesarsko povezavo med križiščem Jenkove in Vodnikove (pri OŠ Antona Aškerca) ter do lokacije Interspar Šalek s priključitvijo na kolesarsko povezavo na Selu. Na trasi predvideti prostor za počivališča ob reki z infrastrukturo (klopi, stojala za kolesa)</w:t>
      </w:r>
      <w:r w:rsidR="00FF0978">
        <w:rPr>
          <w:rFonts w:ascii="Arial" w:hAnsi="Arial" w:cs="Arial"/>
          <w:szCs w:val="20"/>
        </w:rPr>
        <w:t>. Predvideti tudi varianto z zaprtjem Vodnikove ceste za motorni promet.</w:t>
      </w:r>
      <w:r w:rsidRPr="00C67A1B">
        <w:rPr>
          <w:rFonts w:ascii="Arial" w:hAnsi="Arial" w:cs="Arial"/>
          <w:szCs w:val="20"/>
        </w:rPr>
        <w:t xml:space="preserve"> (dolžina cca 2000 m).</w:t>
      </w:r>
    </w:p>
    <w:p w:rsidR="00A70C86" w:rsidRPr="00C67A1B" w:rsidRDefault="00A70C86" w:rsidP="00A70C86">
      <w:pPr>
        <w:jc w:val="both"/>
        <w:rPr>
          <w:rFonts w:ascii="Arial" w:hAnsi="Arial" w:cs="Arial"/>
          <w:szCs w:val="20"/>
        </w:rPr>
      </w:pPr>
    </w:p>
    <w:p w:rsidR="00A70C86" w:rsidRPr="00C67A1B" w:rsidRDefault="001840A2" w:rsidP="00A70C86">
      <w:pPr>
        <w:jc w:val="both"/>
        <w:rPr>
          <w:rFonts w:ascii="Arial" w:hAnsi="Arial" w:cs="Arial"/>
          <w:szCs w:val="20"/>
        </w:rPr>
      </w:pPr>
      <w:r>
        <w:rPr>
          <w:rFonts w:ascii="Arial" w:hAnsi="Arial" w:cs="Arial"/>
          <w:szCs w:val="20"/>
        </w:rPr>
        <w:t xml:space="preserve">4. Efenkova cesta – Šalek – </w:t>
      </w:r>
      <w:r w:rsidR="00A70C86" w:rsidRPr="00C67A1B">
        <w:rPr>
          <w:rFonts w:ascii="Arial" w:hAnsi="Arial" w:cs="Arial"/>
          <w:szCs w:val="20"/>
        </w:rPr>
        <w:t>Selo</w:t>
      </w:r>
      <w:r>
        <w:rPr>
          <w:rFonts w:ascii="Arial" w:hAnsi="Arial" w:cs="Arial"/>
          <w:szCs w:val="20"/>
        </w:rPr>
        <w:t>: k</w:t>
      </w:r>
      <w:r w:rsidR="00A70C86" w:rsidRPr="00C67A1B">
        <w:rPr>
          <w:rFonts w:ascii="Arial" w:hAnsi="Arial" w:cs="Arial"/>
          <w:szCs w:val="20"/>
        </w:rPr>
        <w:t>olesarska povezava se naj iz Tomšičeve nadaljuje proti Šaleku in Selu (z navezavami do OŠ Livada, Mladinskega hotela, na trajnostni koridor ob reki Paki, do OŠ Šalek, do Športnega c</w:t>
      </w:r>
      <w:r>
        <w:rPr>
          <w:rFonts w:ascii="Arial" w:hAnsi="Arial" w:cs="Arial"/>
          <w:szCs w:val="20"/>
        </w:rPr>
        <w:t>entra Konovo (dolžina cca 170 m</w:t>
      </w:r>
      <w:r w:rsidR="00A70C86" w:rsidRPr="00C67A1B">
        <w:rPr>
          <w:rFonts w:ascii="Arial" w:hAnsi="Arial" w:cs="Arial"/>
          <w:szCs w:val="20"/>
        </w:rPr>
        <w:t xml:space="preserve">) in do podjetja Plastika Skaza (dolžina cca 1900 m). </w:t>
      </w:r>
    </w:p>
    <w:p w:rsidR="00A70C86" w:rsidRPr="00C67A1B" w:rsidRDefault="00A70C86" w:rsidP="00A70C86">
      <w:pPr>
        <w:jc w:val="both"/>
        <w:rPr>
          <w:rFonts w:ascii="Arial" w:hAnsi="Arial" w:cs="Arial"/>
          <w:szCs w:val="20"/>
        </w:rPr>
      </w:pPr>
      <w:r w:rsidRPr="00C67A1B">
        <w:rPr>
          <w:rFonts w:ascii="Arial" w:hAnsi="Arial" w:cs="Arial"/>
          <w:szCs w:val="20"/>
        </w:rPr>
        <w:t xml:space="preserve"> </w:t>
      </w:r>
    </w:p>
    <w:p w:rsidR="00A70C86" w:rsidRPr="00C67A1B" w:rsidRDefault="00A70C86" w:rsidP="00A70C86">
      <w:pPr>
        <w:jc w:val="both"/>
        <w:rPr>
          <w:rFonts w:ascii="Arial" w:hAnsi="Arial" w:cs="Arial"/>
          <w:szCs w:val="20"/>
        </w:rPr>
      </w:pPr>
      <w:r w:rsidRPr="00C67A1B">
        <w:rPr>
          <w:rFonts w:ascii="Arial" w:hAnsi="Arial" w:cs="Arial"/>
          <w:szCs w:val="20"/>
        </w:rPr>
        <w:t xml:space="preserve">5. Cesta talcev in Koroška cesta: ureditev kolesarske povezave na Cesti Talcev in Koroški cesti od križišča s Foitovo cesto do križišča s Kidričevo cesto (dolžina cca 740 m). Predvideti odcep do železniške postaje </w:t>
      </w:r>
      <w:r w:rsidR="00D87ACF" w:rsidRPr="006060F8">
        <w:rPr>
          <w:rFonts w:ascii="Arial" w:hAnsi="Arial" w:cs="Arial"/>
          <w:szCs w:val="20"/>
        </w:rPr>
        <w:t>in naprej do vhoda v Gorenje</w:t>
      </w:r>
      <w:r w:rsidR="0038341F" w:rsidRPr="006060F8">
        <w:rPr>
          <w:rFonts w:ascii="Arial" w:hAnsi="Arial" w:cs="Arial"/>
          <w:szCs w:val="20"/>
        </w:rPr>
        <w:t xml:space="preserve"> (dolžina</w:t>
      </w:r>
      <w:r w:rsidR="0038341F">
        <w:rPr>
          <w:rFonts w:ascii="Arial" w:hAnsi="Arial" w:cs="Arial"/>
          <w:szCs w:val="20"/>
        </w:rPr>
        <w:t xml:space="preserve"> cca 380 m)</w:t>
      </w:r>
      <w:r w:rsidRPr="00C67A1B">
        <w:rPr>
          <w:rFonts w:ascii="Arial" w:hAnsi="Arial" w:cs="Arial"/>
          <w:szCs w:val="20"/>
        </w:rPr>
        <w:t>.</w:t>
      </w:r>
    </w:p>
    <w:p w:rsidR="00A70C86" w:rsidRPr="00C67A1B" w:rsidRDefault="00A70C86" w:rsidP="00A70C86">
      <w:pPr>
        <w:jc w:val="both"/>
        <w:rPr>
          <w:rFonts w:ascii="Arial" w:hAnsi="Arial" w:cs="Arial"/>
          <w:szCs w:val="20"/>
        </w:rPr>
      </w:pPr>
    </w:p>
    <w:p w:rsidR="00A70C86" w:rsidRPr="00C67A1B" w:rsidRDefault="00A70C86" w:rsidP="00A70C86">
      <w:pPr>
        <w:jc w:val="both"/>
        <w:rPr>
          <w:rFonts w:ascii="Arial" w:hAnsi="Arial" w:cs="Arial"/>
          <w:szCs w:val="20"/>
        </w:rPr>
      </w:pPr>
      <w:r w:rsidRPr="00C67A1B">
        <w:rPr>
          <w:rFonts w:ascii="Arial" w:hAnsi="Arial" w:cs="Arial"/>
          <w:szCs w:val="20"/>
        </w:rPr>
        <w:t xml:space="preserve">6. Pot na Gorico: od križišča Šaleške in Kidričeve ceste po Kopališki cesti in ob pešpoti </w:t>
      </w:r>
      <w:r>
        <w:rPr>
          <w:rFonts w:ascii="Arial" w:hAnsi="Arial" w:cs="Arial"/>
          <w:szCs w:val="20"/>
        </w:rPr>
        <w:t xml:space="preserve">ob gozdu </w:t>
      </w:r>
      <w:r w:rsidRPr="00C67A1B">
        <w:rPr>
          <w:rFonts w:ascii="Arial" w:hAnsi="Arial" w:cs="Arial"/>
          <w:szCs w:val="20"/>
        </w:rPr>
        <w:t>do Goriške ceste (dolžina cca 560 m)</w:t>
      </w:r>
      <w:r w:rsidR="001840A2">
        <w:rPr>
          <w:rFonts w:ascii="Arial" w:hAnsi="Arial" w:cs="Arial"/>
          <w:szCs w:val="20"/>
        </w:rPr>
        <w:t>.</w:t>
      </w:r>
    </w:p>
    <w:p w:rsidR="00A70C86" w:rsidRPr="00C67A1B" w:rsidRDefault="00A70C86" w:rsidP="00A70C86">
      <w:pPr>
        <w:jc w:val="both"/>
        <w:rPr>
          <w:rFonts w:ascii="Arial" w:hAnsi="Arial" w:cs="Arial"/>
          <w:szCs w:val="20"/>
        </w:rPr>
      </w:pPr>
    </w:p>
    <w:p w:rsidR="00A70C86" w:rsidRDefault="00A70C86" w:rsidP="00A70C86">
      <w:pPr>
        <w:jc w:val="both"/>
        <w:rPr>
          <w:rFonts w:ascii="Arial" w:hAnsi="Arial" w:cs="Arial"/>
          <w:szCs w:val="20"/>
        </w:rPr>
      </w:pPr>
      <w:r w:rsidRPr="00C67A1B">
        <w:rPr>
          <w:rFonts w:ascii="Arial" w:hAnsi="Arial" w:cs="Arial"/>
          <w:szCs w:val="20"/>
        </w:rPr>
        <w:t>7. Povezava med Gorico in Velenjko: povezava med Goriško cesto in Celjsko cesto (dolžina cca 620 m)</w:t>
      </w:r>
      <w:r w:rsidR="001840A2">
        <w:rPr>
          <w:rFonts w:ascii="Arial" w:hAnsi="Arial" w:cs="Arial"/>
          <w:szCs w:val="20"/>
        </w:rPr>
        <w:t>.</w:t>
      </w:r>
    </w:p>
    <w:p w:rsidR="001840A2" w:rsidRPr="00C67A1B" w:rsidRDefault="001840A2" w:rsidP="00A70C86">
      <w:pPr>
        <w:jc w:val="both"/>
        <w:rPr>
          <w:rFonts w:ascii="Arial" w:hAnsi="Arial" w:cs="Arial"/>
          <w:szCs w:val="20"/>
        </w:rPr>
      </w:pPr>
    </w:p>
    <w:p w:rsidR="004E770C" w:rsidRDefault="004E770C" w:rsidP="00A70C86">
      <w:pPr>
        <w:jc w:val="both"/>
        <w:rPr>
          <w:rFonts w:ascii="Arial" w:hAnsi="Arial" w:cs="Arial"/>
          <w:szCs w:val="20"/>
        </w:rPr>
      </w:pPr>
    </w:p>
    <w:p w:rsidR="00A70C86" w:rsidRPr="00C67A1B" w:rsidRDefault="00A70C86" w:rsidP="00A70C86">
      <w:pPr>
        <w:jc w:val="both"/>
        <w:rPr>
          <w:rFonts w:ascii="Arial" w:hAnsi="Arial" w:cs="Arial"/>
          <w:szCs w:val="20"/>
        </w:rPr>
      </w:pPr>
      <w:r w:rsidRPr="00C67A1B">
        <w:rPr>
          <w:rFonts w:ascii="Arial" w:hAnsi="Arial" w:cs="Arial"/>
          <w:szCs w:val="20"/>
        </w:rPr>
        <w:t xml:space="preserve">8. Velenjsko jezero: povezava med koncem kolesarske poti ob Cesti Simona Blatnika in avtokampom (dolžina cca 520 m), upoštevati izgradnjo </w:t>
      </w:r>
      <w:r>
        <w:rPr>
          <w:rFonts w:ascii="Arial" w:hAnsi="Arial" w:cs="Arial"/>
          <w:szCs w:val="20"/>
        </w:rPr>
        <w:t xml:space="preserve">parkirišča parkiraj in se pelji (v nadaljevanju: </w:t>
      </w:r>
      <w:r w:rsidRPr="00C67A1B">
        <w:rPr>
          <w:rFonts w:ascii="Arial" w:hAnsi="Arial" w:cs="Arial"/>
          <w:szCs w:val="20"/>
        </w:rPr>
        <w:t>P&amp;R</w:t>
      </w:r>
      <w:r>
        <w:rPr>
          <w:rFonts w:ascii="Arial" w:hAnsi="Arial" w:cs="Arial"/>
          <w:szCs w:val="20"/>
        </w:rPr>
        <w:t>)</w:t>
      </w:r>
      <w:r w:rsidRPr="00C67A1B">
        <w:rPr>
          <w:rFonts w:ascii="Arial" w:hAnsi="Arial" w:cs="Arial"/>
          <w:szCs w:val="20"/>
        </w:rPr>
        <w:t xml:space="preserve"> in jo povezati s potekom državne kolesarske povezave </w:t>
      </w:r>
      <w:r w:rsidRPr="00137A52">
        <w:rPr>
          <w:rFonts w:ascii="Arial" w:hAnsi="Arial" w:cs="Arial"/>
          <w:szCs w:val="20"/>
        </w:rPr>
        <w:t>R3.</w:t>
      </w:r>
      <w:r>
        <w:rPr>
          <w:rFonts w:ascii="Arial" w:hAnsi="Arial" w:cs="Arial"/>
          <w:szCs w:val="20"/>
        </w:rPr>
        <w:t xml:space="preserve"> Pri umeščanju je potrebno upoštevati projektne rešitve P&amp;R (naročnik zagotovi kontakt).</w:t>
      </w:r>
    </w:p>
    <w:p w:rsidR="00A70C86" w:rsidRPr="00C67A1B" w:rsidRDefault="00A70C86" w:rsidP="00A70C86">
      <w:pPr>
        <w:jc w:val="both"/>
        <w:rPr>
          <w:rFonts w:ascii="Arial" w:hAnsi="Arial" w:cs="Arial"/>
          <w:szCs w:val="20"/>
        </w:rPr>
      </w:pPr>
    </w:p>
    <w:p w:rsidR="00A70C86" w:rsidRPr="00C67A1B" w:rsidRDefault="00A70C86" w:rsidP="00A70C86">
      <w:pPr>
        <w:jc w:val="both"/>
        <w:rPr>
          <w:rFonts w:ascii="Arial" w:hAnsi="Arial" w:cs="Arial"/>
          <w:szCs w:val="20"/>
        </w:rPr>
      </w:pPr>
      <w:r w:rsidRPr="00C67A1B">
        <w:rPr>
          <w:rFonts w:ascii="Arial" w:hAnsi="Arial" w:cs="Arial"/>
          <w:szCs w:val="20"/>
        </w:rPr>
        <w:t>9. Škalsko jezero (Cesta na jezero): povezava med Koroško cesto in rekreacijskimi potmi ob Škalskem jezeru – do mosta čez jezernico (dolžina cca 490 m)</w:t>
      </w:r>
      <w:r w:rsidR="001840A2">
        <w:rPr>
          <w:rFonts w:ascii="Arial" w:hAnsi="Arial" w:cs="Arial"/>
          <w:szCs w:val="20"/>
        </w:rPr>
        <w:t>.</w:t>
      </w:r>
    </w:p>
    <w:p w:rsidR="00A70C86" w:rsidRPr="00C67A1B" w:rsidRDefault="00A70C86" w:rsidP="00A70C86">
      <w:pPr>
        <w:jc w:val="both"/>
        <w:rPr>
          <w:rFonts w:ascii="Arial" w:hAnsi="Arial" w:cs="Arial"/>
          <w:szCs w:val="20"/>
        </w:rPr>
      </w:pPr>
    </w:p>
    <w:p w:rsidR="00A70C86" w:rsidRPr="00C67A1B" w:rsidRDefault="00A70C86" w:rsidP="00A70C86">
      <w:pPr>
        <w:jc w:val="both"/>
        <w:rPr>
          <w:rFonts w:ascii="Arial" w:hAnsi="Arial" w:cs="Arial"/>
          <w:szCs w:val="20"/>
        </w:rPr>
      </w:pPr>
      <w:r w:rsidRPr="00C67A1B">
        <w:rPr>
          <w:rFonts w:ascii="Arial" w:hAnsi="Arial" w:cs="Arial"/>
          <w:szCs w:val="20"/>
        </w:rPr>
        <w:t>10. Stanetova cesta – Tavčarjeva cesta – Efenkova cesta: kolesarska povezava ni urejena (dolžina cca 1400 m)</w:t>
      </w:r>
      <w:r>
        <w:rPr>
          <w:rFonts w:ascii="Arial" w:hAnsi="Arial" w:cs="Arial"/>
          <w:szCs w:val="20"/>
        </w:rPr>
        <w:t>.</w:t>
      </w:r>
    </w:p>
    <w:p w:rsidR="00A70C86" w:rsidRPr="00C67A1B" w:rsidRDefault="00A70C86" w:rsidP="00A70C86">
      <w:pPr>
        <w:jc w:val="both"/>
        <w:rPr>
          <w:rFonts w:ascii="Arial" w:hAnsi="Arial" w:cs="Arial"/>
          <w:szCs w:val="20"/>
        </w:rPr>
      </w:pPr>
    </w:p>
    <w:p w:rsidR="00A70C86" w:rsidRPr="00C67A1B" w:rsidRDefault="00A70C86" w:rsidP="00A70C86">
      <w:pPr>
        <w:jc w:val="both"/>
        <w:rPr>
          <w:rFonts w:ascii="Arial" w:hAnsi="Arial" w:cs="Arial"/>
          <w:szCs w:val="20"/>
        </w:rPr>
      </w:pPr>
      <w:r w:rsidRPr="00C67A1B">
        <w:rPr>
          <w:rFonts w:ascii="Arial" w:hAnsi="Arial" w:cs="Arial"/>
          <w:szCs w:val="20"/>
        </w:rPr>
        <w:t xml:space="preserve">11. Gregorčičeva </w:t>
      </w:r>
      <w:r>
        <w:rPr>
          <w:rFonts w:ascii="Arial" w:hAnsi="Arial" w:cs="Arial"/>
          <w:szCs w:val="20"/>
        </w:rPr>
        <w:t xml:space="preserve">cesta </w:t>
      </w:r>
      <w:r w:rsidRPr="00C67A1B">
        <w:rPr>
          <w:rFonts w:ascii="Arial" w:hAnsi="Arial" w:cs="Arial"/>
          <w:szCs w:val="20"/>
        </w:rPr>
        <w:t>– Šmarška cesta (dolžina cca 920 m): kolesarska povezava ni urejena</w:t>
      </w:r>
      <w:r>
        <w:rPr>
          <w:rFonts w:ascii="Arial" w:hAnsi="Arial" w:cs="Arial"/>
          <w:szCs w:val="20"/>
        </w:rPr>
        <w:t>.</w:t>
      </w:r>
    </w:p>
    <w:p w:rsidR="00A70C86" w:rsidRPr="00C67A1B" w:rsidRDefault="00A70C86" w:rsidP="00A70C86">
      <w:pPr>
        <w:jc w:val="both"/>
        <w:rPr>
          <w:rFonts w:ascii="Arial" w:hAnsi="Arial" w:cs="Arial"/>
          <w:szCs w:val="20"/>
        </w:rPr>
      </w:pPr>
    </w:p>
    <w:p w:rsidR="00A70C86" w:rsidRPr="00C67A1B" w:rsidRDefault="00A70C86" w:rsidP="00A70C86">
      <w:pPr>
        <w:jc w:val="both"/>
        <w:rPr>
          <w:rFonts w:ascii="Arial" w:hAnsi="Arial" w:cs="Arial"/>
          <w:szCs w:val="20"/>
        </w:rPr>
      </w:pPr>
      <w:r w:rsidRPr="00C67A1B">
        <w:rPr>
          <w:rFonts w:ascii="Arial" w:hAnsi="Arial" w:cs="Arial"/>
          <w:szCs w:val="20"/>
        </w:rPr>
        <w:t>12</w:t>
      </w:r>
      <w:r>
        <w:rPr>
          <w:rFonts w:ascii="Arial" w:hAnsi="Arial" w:cs="Arial"/>
          <w:szCs w:val="20"/>
        </w:rPr>
        <w:t>. O</w:t>
      </w:r>
      <w:r w:rsidRPr="00C67A1B">
        <w:rPr>
          <w:rFonts w:ascii="Arial" w:hAnsi="Arial" w:cs="Arial"/>
          <w:szCs w:val="20"/>
        </w:rPr>
        <w:t>kolica glasbene šole: predvideti vodenje kolesarjev in pešcev iz smeri Jenkove in Tomšičeve ceste okoli glasbene šole (do vhoda) ter ume</w:t>
      </w:r>
      <w:r w:rsidR="001840A2">
        <w:rPr>
          <w:rFonts w:ascii="Arial" w:hAnsi="Arial" w:cs="Arial"/>
          <w:szCs w:val="20"/>
        </w:rPr>
        <w:t>stiti parkirišče z nadstrešnico</w:t>
      </w:r>
      <w:r w:rsidRPr="00C67A1B">
        <w:rPr>
          <w:rFonts w:ascii="Arial" w:hAnsi="Arial" w:cs="Arial"/>
          <w:szCs w:val="20"/>
        </w:rPr>
        <w:t xml:space="preserve"> (dolžina cca 460 m)</w:t>
      </w:r>
      <w:r w:rsidR="001840A2">
        <w:rPr>
          <w:rFonts w:ascii="Arial" w:hAnsi="Arial" w:cs="Arial"/>
          <w:szCs w:val="20"/>
        </w:rPr>
        <w:t>.</w:t>
      </w:r>
    </w:p>
    <w:p w:rsidR="00A70C86" w:rsidRPr="00C67A1B" w:rsidRDefault="00A70C86" w:rsidP="00A70C86">
      <w:pPr>
        <w:jc w:val="both"/>
        <w:rPr>
          <w:rFonts w:ascii="Arial" w:hAnsi="Arial" w:cs="Arial"/>
          <w:szCs w:val="20"/>
        </w:rPr>
      </w:pPr>
    </w:p>
    <w:p w:rsidR="00A70C86" w:rsidRDefault="001840A2" w:rsidP="00A70C86">
      <w:pPr>
        <w:jc w:val="both"/>
        <w:rPr>
          <w:rFonts w:ascii="Arial" w:hAnsi="Arial" w:cs="Arial"/>
          <w:szCs w:val="20"/>
        </w:rPr>
      </w:pPr>
      <w:r>
        <w:rPr>
          <w:rFonts w:ascii="Arial" w:hAnsi="Arial" w:cs="Arial"/>
          <w:szCs w:val="20"/>
        </w:rPr>
        <w:t>13. Ljubljanska cesta: c</w:t>
      </w:r>
      <w:r w:rsidR="00A70C86" w:rsidRPr="00C67A1B">
        <w:rPr>
          <w:rFonts w:ascii="Arial" w:hAnsi="Arial" w:cs="Arial"/>
          <w:szCs w:val="20"/>
        </w:rPr>
        <w:t>esta omogoča dvosmerni promet, vendar nima označenih voznih pasov. Zaradi ožjega cestišča in bližine stanovanjskih objektov, kolesarskih površin ni. Predvideti urejeno povezavo od Starega Velenja do križišča z državno cesto (Ljubljanska</w:t>
      </w:r>
      <w:r w:rsidR="00A70C86">
        <w:rPr>
          <w:rFonts w:ascii="Arial" w:hAnsi="Arial" w:cs="Arial"/>
          <w:szCs w:val="20"/>
        </w:rPr>
        <w:t xml:space="preserve"> cesta</w:t>
      </w:r>
      <w:r w:rsidR="00A70C86" w:rsidRPr="00C67A1B">
        <w:rPr>
          <w:rFonts w:ascii="Arial" w:hAnsi="Arial" w:cs="Arial"/>
          <w:szCs w:val="20"/>
        </w:rPr>
        <w:t>) (cca dolžina 1000 m) in povezavo z Žarovo cesto (dolžina cca 400 m)</w:t>
      </w:r>
      <w:r>
        <w:rPr>
          <w:rFonts w:ascii="Arial" w:hAnsi="Arial" w:cs="Arial"/>
          <w:szCs w:val="20"/>
        </w:rPr>
        <w:t>.</w:t>
      </w:r>
    </w:p>
    <w:p w:rsidR="00A70C86" w:rsidRDefault="00A70C86" w:rsidP="00A70C86">
      <w:pPr>
        <w:jc w:val="both"/>
        <w:rPr>
          <w:rFonts w:ascii="Arial" w:hAnsi="Arial" w:cs="Arial"/>
          <w:szCs w:val="20"/>
        </w:rPr>
      </w:pPr>
    </w:p>
    <w:p w:rsidR="00A70C86" w:rsidRDefault="0038341F" w:rsidP="00A70C86">
      <w:pPr>
        <w:jc w:val="both"/>
        <w:rPr>
          <w:rFonts w:ascii="Arial" w:hAnsi="Arial" w:cs="Arial"/>
          <w:szCs w:val="20"/>
        </w:rPr>
      </w:pPr>
      <w:r>
        <w:rPr>
          <w:rFonts w:ascii="Arial" w:hAnsi="Arial" w:cs="Arial"/>
          <w:noProof/>
          <w:szCs w:val="20"/>
          <w:lang w:eastAsia="sl-SI"/>
        </w:rPr>
        <w:drawing>
          <wp:inline distT="0" distB="0" distL="0" distR="0" wp14:anchorId="35062A0E" wp14:editId="7180F481">
            <wp:extent cx="5760720" cy="4072890"/>
            <wp:effectExtent l="0" t="0" r="0"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esarske dopolnitve - feb 2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rsidR="00A70C86" w:rsidRDefault="00A70C86" w:rsidP="00A70C86">
      <w:pPr>
        <w:jc w:val="both"/>
        <w:rPr>
          <w:rFonts w:ascii="Arial" w:hAnsi="Arial" w:cs="Arial"/>
          <w:b/>
          <w:i/>
          <w:sz w:val="16"/>
          <w:szCs w:val="16"/>
        </w:rPr>
      </w:pPr>
      <w:r w:rsidRPr="00EF760F">
        <w:rPr>
          <w:rFonts w:ascii="Arial" w:hAnsi="Arial" w:cs="Arial"/>
          <w:b/>
          <w:i/>
          <w:sz w:val="16"/>
          <w:szCs w:val="16"/>
        </w:rPr>
        <w:t>Slika 2: Predlog dopolnitev kolesarskega omrežja</w:t>
      </w:r>
    </w:p>
    <w:p w:rsidR="00A70C86" w:rsidRDefault="00A70C86" w:rsidP="00A70C86">
      <w:pPr>
        <w:jc w:val="both"/>
        <w:rPr>
          <w:rFonts w:ascii="Arial" w:hAnsi="Arial" w:cs="Arial"/>
          <w:b/>
          <w:i/>
          <w:sz w:val="16"/>
          <w:szCs w:val="16"/>
        </w:rPr>
      </w:pPr>
    </w:p>
    <w:p w:rsidR="004E770C" w:rsidRDefault="004E770C" w:rsidP="00A70C86">
      <w:pPr>
        <w:jc w:val="both"/>
        <w:rPr>
          <w:rFonts w:ascii="Arial" w:hAnsi="Arial" w:cs="Arial"/>
          <w:b/>
          <w:i/>
          <w:sz w:val="16"/>
          <w:szCs w:val="16"/>
        </w:rPr>
      </w:pPr>
    </w:p>
    <w:p w:rsidR="004E770C" w:rsidRDefault="004E770C" w:rsidP="00A70C86">
      <w:pPr>
        <w:jc w:val="both"/>
        <w:rPr>
          <w:rFonts w:ascii="Arial" w:hAnsi="Arial" w:cs="Arial"/>
          <w:b/>
          <w:i/>
          <w:sz w:val="16"/>
          <w:szCs w:val="16"/>
        </w:rPr>
      </w:pPr>
    </w:p>
    <w:p w:rsidR="004E770C" w:rsidRDefault="004E770C" w:rsidP="00A70C86">
      <w:pPr>
        <w:jc w:val="both"/>
        <w:rPr>
          <w:rFonts w:ascii="Arial" w:hAnsi="Arial" w:cs="Arial"/>
          <w:b/>
          <w:i/>
          <w:sz w:val="16"/>
          <w:szCs w:val="16"/>
        </w:rPr>
      </w:pPr>
    </w:p>
    <w:p w:rsidR="004E770C" w:rsidRDefault="004E770C" w:rsidP="00A70C86">
      <w:pPr>
        <w:jc w:val="both"/>
        <w:rPr>
          <w:rFonts w:ascii="Arial" w:hAnsi="Arial" w:cs="Arial"/>
          <w:b/>
          <w:i/>
          <w:sz w:val="16"/>
          <w:szCs w:val="16"/>
        </w:rPr>
      </w:pPr>
    </w:p>
    <w:p w:rsidR="004E770C" w:rsidRDefault="004E770C" w:rsidP="00A70C86">
      <w:pPr>
        <w:jc w:val="both"/>
        <w:rPr>
          <w:rFonts w:ascii="Arial" w:hAnsi="Arial" w:cs="Arial"/>
          <w:b/>
          <w:i/>
          <w:sz w:val="16"/>
          <w:szCs w:val="16"/>
        </w:rPr>
      </w:pPr>
    </w:p>
    <w:p w:rsidR="00A70C86" w:rsidRDefault="00A70C86" w:rsidP="00A70C86">
      <w:pPr>
        <w:jc w:val="both"/>
        <w:rPr>
          <w:rFonts w:ascii="Arial" w:hAnsi="Arial" w:cs="Arial"/>
          <w:b/>
          <w:i/>
          <w:sz w:val="16"/>
          <w:szCs w:val="16"/>
        </w:rPr>
      </w:pPr>
    </w:p>
    <w:p w:rsidR="00A70C86" w:rsidRDefault="00A70C86" w:rsidP="00A70C86">
      <w:pPr>
        <w:jc w:val="both"/>
        <w:rPr>
          <w:rFonts w:ascii="Arial" w:hAnsi="Arial" w:cs="Arial"/>
          <w:b/>
          <w:i/>
          <w:sz w:val="16"/>
          <w:szCs w:val="16"/>
        </w:rPr>
      </w:pPr>
    </w:p>
    <w:p w:rsidR="00A70C86" w:rsidRDefault="00A70C86" w:rsidP="00A70C86">
      <w:pPr>
        <w:jc w:val="both"/>
        <w:rPr>
          <w:rFonts w:ascii="Arial" w:hAnsi="Arial" w:cs="Arial"/>
          <w:b/>
          <w:i/>
          <w:sz w:val="16"/>
          <w:szCs w:val="16"/>
        </w:rPr>
      </w:pPr>
    </w:p>
    <w:p w:rsidR="00A70C86" w:rsidRPr="009830D7" w:rsidRDefault="00A70C86" w:rsidP="00A70C86">
      <w:pPr>
        <w:pStyle w:val="Odstavekseznama"/>
        <w:numPr>
          <w:ilvl w:val="0"/>
          <w:numId w:val="5"/>
        </w:numPr>
        <w:suppressAutoHyphens w:val="0"/>
        <w:spacing w:before="480" w:after="60"/>
        <w:ind w:left="284" w:hanging="284"/>
        <w:jc w:val="both"/>
        <w:rPr>
          <w:rFonts w:ascii="Arial" w:hAnsi="Arial" w:cs="Arial"/>
          <w:b/>
          <w:sz w:val="22"/>
        </w:rPr>
      </w:pPr>
      <w:r w:rsidRPr="009830D7">
        <w:rPr>
          <w:rFonts w:ascii="Arial" w:hAnsi="Arial" w:cs="Arial"/>
          <w:b/>
          <w:sz w:val="22"/>
        </w:rPr>
        <w:t>PREDLOG REŠITVE</w:t>
      </w:r>
    </w:p>
    <w:p w:rsidR="00A70C86" w:rsidRDefault="00A70C86" w:rsidP="00A70C86">
      <w:pPr>
        <w:jc w:val="both"/>
        <w:rPr>
          <w:rFonts w:ascii="Arial" w:hAnsi="Arial" w:cs="Arial"/>
          <w:szCs w:val="20"/>
        </w:rPr>
      </w:pPr>
      <w:r w:rsidRPr="009830D7">
        <w:rPr>
          <w:rFonts w:ascii="Arial" w:hAnsi="Arial" w:cs="Arial"/>
          <w:szCs w:val="20"/>
        </w:rPr>
        <w:t>Osno</w:t>
      </w:r>
      <w:r>
        <w:rPr>
          <w:rFonts w:ascii="Arial" w:hAnsi="Arial" w:cs="Arial"/>
          <w:szCs w:val="20"/>
        </w:rPr>
        <w:t>va projektne rešitve na nivoju IDP</w:t>
      </w:r>
      <w:r w:rsidRPr="009830D7">
        <w:rPr>
          <w:rFonts w:ascii="Arial" w:hAnsi="Arial" w:cs="Arial"/>
          <w:szCs w:val="20"/>
        </w:rPr>
        <w:t xml:space="preserve"> mora </w:t>
      </w:r>
      <w:r w:rsidRPr="001840A2">
        <w:rPr>
          <w:rFonts w:ascii="Arial" w:hAnsi="Arial" w:cs="Arial"/>
          <w:szCs w:val="20"/>
        </w:rPr>
        <w:t xml:space="preserve">temeljiti na </w:t>
      </w:r>
      <w:r w:rsidRPr="001840A2">
        <w:rPr>
          <w:rStyle w:val="Pripombasklic"/>
          <w:rFonts w:ascii="Arial" w:hAnsi="Arial"/>
          <w:sz w:val="20"/>
          <w:szCs w:val="20"/>
          <w:lang w:val="en-US"/>
        </w:rPr>
        <w:t xml:space="preserve">vsaj dveh </w:t>
      </w:r>
      <w:r w:rsidRPr="001840A2">
        <w:rPr>
          <w:rFonts w:ascii="Arial" w:hAnsi="Arial" w:cs="Arial"/>
          <w:szCs w:val="20"/>
        </w:rPr>
        <w:t>predlaganih</w:t>
      </w:r>
      <w:r w:rsidRPr="009830D7">
        <w:rPr>
          <w:rFonts w:ascii="Arial" w:hAnsi="Arial" w:cs="Arial"/>
          <w:szCs w:val="20"/>
        </w:rPr>
        <w:t xml:space="preserve"> variant</w:t>
      </w:r>
      <w:r>
        <w:rPr>
          <w:rFonts w:ascii="Arial" w:hAnsi="Arial" w:cs="Arial"/>
          <w:szCs w:val="20"/>
        </w:rPr>
        <w:t>ah</w:t>
      </w:r>
      <w:r w:rsidRPr="009830D7">
        <w:rPr>
          <w:rFonts w:ascii="Arial" w:hAnsi="Arial" w:cs="Arial"/>
          <w:szCs w:val="20"/>
        </w:rPr>
        <w:t xml:space="preserve"> rešitev, k</w:t>
      </w:r>
      <w:r>
        <w:rPr>
          <w:rFonts w:ascii="Arial" w:hAnsi="Arial" w:cs="Arial"/>
          <w:szCs w:val="20"/>
        </w:rPr>
        <w:t xml:space="preserve">i jih projektant izdela </w:t>
      </w:r>
      <w:r w:rsidRPr="009830D7">
        <w:rPr>
          <w:rFonts w:ascii="Arial" w:hAnsi="Arial" w:cs="Arial"/>
          <w:szCs w:val="20"/>
        </w:rPr>
        <w:t>in predstavi naročniku.</w:t>
      </w:r>
      <w:r>
        <w:rPr>
          <w:rFonts w:ascii="Arial" w:hAnsi="Arial" w:cs="Arial"/>
          <w:szCs w:val="20"/>
        </w:rPr>
        <w:t xml:space="preserve"> </w:t>
      </w:r>
    </w:p>
    <w:p w:rsidR="00A70C86" w:rsidRDefault="00A70C86" w:rsidP="00A70C86">
      <w:pPr>
        <w:jc w:val="both"/>
        <w:rPr>
          <w:rFonts w:ascii="Arial" w:hAnsi="Arial" w:cs="Arial"/>
          <w:szCs w:val="20"/>
        </w:rPr>
      </w:pPr>
    </w:p>
    <w:p w:rsidR="00A70C86" w:rsidRDefault="00444BDC" w:rsidP="00A70C86">
      <w:pPr>
        <w:jc w:val="both"/>
        <w:rPr>
          <w:rFonts w:ascii="Arial" w:hAnsi="Arial" w:cs="Arial"/>
          <w:szCs w:val="20"/>
        </w:rPr>
      </w:pPr>
      <w:r>
        <w:rPr>
          <w:rFonts w:ascii="Arial" w:hAnsi="Arial" w:cs="Arial"/>
          <w:szCs w:val="20"/>
        </w:rPr>
        <w:t>Grafika mora zajemati vzdolžni profil in prečne</w:t>
      </w:r>
      <w:r w:rsidR="00D87ACF">
        <w:rPr>
          <w:rFonts w:ascii="Arial" w:hAnsi="Arial" w:cs="Arial"/>
          <w:szCs w:val="20"/>
        </w:rPr>
        <w:t xml:space="preserve"> profile na sprememb</w:t>
      </w:r>
      <w:r w:rsidR="00D87ACF" w:rsidRPr="006060F8">
        <w:rPr>
          <w:rFonts w:ascii="Arial" w:hAnsi="Arial" w:cs="Arial"/>
          <w:szCs w:val="20"/>
        </w:rPr>
        <w:t>ah po trasi: obvezna je izdelava prečnih, vzdolžnih in NPP (normalni prečni profil) profilov.</w:t>
      </w:r>
    </w:p>
    <w:p w:rsidR="00444BDC" w:rsidRDefault="00444BDC" w:rsidP="00A70C86">
      <w:pPr>
        <w:jc w:val="both"/>
        <w:rPr>
          <w:rFonts w:ascii="Arial" w:hAnsi="Arial" w:cs="Arial"/>
          <w:szCs w:val="20"/>
        </w:rPr>
      </w:pPr>
    </w:p>
    <w:p w:rsidR="00A70C86" w:rsidRDefault="00A70C86" w:rsidP="00A70C86">
      <w:pPr>
        <w:jc w:val="both"/>
        <w:rPr>
          <w:rFonts w:ascii="Arial" w:hAnsi="Arial" w:cs="Arial"/>
          <w:szCs w:val="20"/>
        </w:rPr>
      </w:pPr>
      <w:r>
        <w:rPr>
          <w:rFonts w:ascii="Arial" w:hAnsi="Arial" w:cs="Arial"/>
          <w:szCs w:val="20"/>
        </w:rPr>
        <w:t xml:space="preserve">Projektant mora idejno obdelati tudi vse </w:t>
      </w:r>
      <w:r w:rsidR="00444BDC">
        <w:rPr>
          <w:rFonts w:ascii="Arial" w:hAnsi="Arial" w:cs="Arial"/>
          <w:szCs w:val="20"/>
        </w:rPr>
        <w:t xml:space="preserve">potrebne </w:t>
      </w:r>
      <w:r>
        <w:rPr>
          <w:rFonts w:ascii="Arial" w:hAnsi="Arial" w:cs="Arial"/>
          <w:szCs w:val="20"/>
        </w:rPr>
        <w:t>predvidene objekte na in ob kolesarski povezavi.</w:t>
      </w:r>
    </w:p>
    <w:p w:rsidR="00A70C86" w:rsidRDefault="00A70C86" w:rsidP="00A70C86">
      <w:pPr>
        <w:jc w:val="both"/>
        <w:rPr>
          <w:rFonts w:ascii="Arial" w:hAnsi="Arial" w:cs="Arial"/>
          <w:szCs w:val="20"/>
        </w:rPr>
      </w:pPr>
    </w:p>
    <w:p w:rsidR="00A70C86" w:rsidRDefault="00A70C86" w:rsidP="00A70C86">
      <w:pPr>
        <w:jc w:val="both"/>
        <w:rPr>
          <w:rFonts w:ascii="Arial" w:hAnsi="Arial" w:cs="Arial"/>
          <w:szCs w:val="20"/>
        </w:rPr>
      </w:pPr>
      <w:r>
        <w:rPr>
          <w:rFonts w:ascii="Arial" w:hAnsi="Arial" w:cs="Arial"/>
          <w:szCs w:val="20"/>
        </w:rPr>
        <w:t xml:space="preserve">Za vsak </w:t>
      </w:r>
      <w:r w:rsidRPr="006B2ABA">
        <w:rPr>
          <w:rFonts w:ascii="Arial" w:hAnsi="Arial" w:cs="Arial"/>
          <w:szCs w:val="20"/>
        </w:rPr>
        <w:t xml:space="preserve">posamezni odsek mora projektant preveriti ali je potrebno pridobiti tudi gradbeno dovoljenje oziroma se odsek lahko izvede na podlagi </w:t>
      </w:r>
      <w:r>
        <w:rPr>
          <w:rFonts w:ascii="Arial" w:hAnsi="Arial" w:cs="Arial"/>
          <w:szCs w:val="20"/>
        </w:rPr>
        <w:t xml:space="preserve">veljavnega </w:t>
      </w:r>
      <w:r w:rsidRPr="006B2ABA">
        <w:rPr>
          <w:rFonts w:ascii="Arial" w:hAnsi="Arial" w:cs="Arial"/>
          <w:szCs w:val="20"/>
        </w:rPr>
        <w:t>Zakona o cestah</w:t>
      </w:r>
      <w:r w:rsidR="0080212B">
        <w:rPr>
          <w:rFonts w:ascii="Arial" w:hAnsi="Arial" w:cs="Arial"/>
          <w:szCs w:val="20"/>
        </w:rPr>
        <w:t xml:space="preserve"> samo po izdelani izvedbeni dokumentaciji</w:t>
      </w:r>
      <w:r w:rsidRPr="006B2ABA">
        <w:rPr>
          <w:rFonts w:ascii="Arial" w:hAnsi="Arial" w:cs="Arial"/>
          <w:szCs w:val="20"/>
        </w:rPr>
        <w:t>.</w:t>
      </w:r>
    </w:p>
    <w:p w:rsidR="00A70C86" w:rsidRPr="009830D7" w:rsidRDefault="00A70C86" w:rsidP="00A70C86">
      <w:pPr>
        <w:jc w:val="both"/>
        <w:rPr>
          <w:rFonts w:ascii="Arial" w:hAnsi="Arial" w:cs="Arial"/>
          <w:szCs w:val="20"/>
        </w:rPr>
      </w:pPr>
    </w:p>
    <w:p w:rsidR="00A70C86" w:rsidRPr="00B662B1" w:rsidRDefault="00A70C86" w:rsidP="00A70C86">
      <w:pPr>
        <w:jc w:val="both"/>
        <w:rPr>
          <w:rFonts w:ascii="Arial" w:hAnsi="Arial" w:cs="Arial"/>
          <w:szCs w:val="20"/>
        </w:rPr>
      </w:pPr>
      <w:r w:rsidRPr="00B662B1">
        <w:rPr>
          <w:rFonts w:ascii="Arial" w:hAnsi="Arial" w:cs="Arial"/>
          <w:szCs w:val="20"/>
        </w:rPr>
        <w:t>Projektant mora z namenom racionalne</w:t>
      </w:r>
      <w:r>
        <w:rPr>
          <w:rFonts w:ascii="Arial" w:hAnsi="Arial" w:cs="Arial"/>
          <w:szCs w:val="20"/>
        </w:rPr>
        <w:t xml:space="preserve"> ter</w:t>
      </w:r>
      <w:r w:rsidRPr="00B662B1">
        <w:rPr>
          <w:rFonts w:ascii="Arial" w:hAnsi="Arial" w:cs="Arial"/>
          <w:szCs w:val="20"/>
        </w:rPr>
        <w:t xml:space="preserve"> okolju in prostoru prilagojene projektne rešitve pri projektiranju kolesarskega omrežja</w:t>
      </w:r>
      <w:r>
        <w:rPr>
          <w:rFonts w:ascii="Arial" w:hAnsi="Arial" w:cs="Arial"/>
          <w:szCs w:val="20"/>
        </w:rPr>
        <w:t>, obstoječih cestnih povezav</w:t>
      </w:r>
      <w:r w:rsidRPr="00B662B1">
        <w:rPr>
          <w:rFonts w:ascii="Arial" w:hAnsi="Arial" w:cs="Arial"/>
          <w:szCs w:val="20"/>
        </w:rPr>
        <w:t xml:space="preserve"> ter vseh ostalih potrebnih gradbeno inženirskih objektov upoštevati sodobne postopke tehnologije projektiranja, gradnje in vzdrževanja cest in objektov.</w:t>
      </w:r>
    </w:p>
    <w:p w:rsidR="00A70C86" w:rsidRPr="00B662B1" w:rsidRDefault="00A70C86" w:rsidP="00A70C86">
      <w:pPr>
        <w:jc w:val="both"/>
        <w:rPr>
          <w:rFonts w:ascii="Arial" w:hAnsi="Arial" w:cs="Arial"/>
          <w:color w:val="C0504D"/>
          <w:szCs w:val="20"/>
        </w:rPr>
      </w:pPr>
    </w:p>
    <w:p w:rsidR="00A70C86" w:rsidRPr="00B662B1" w:rsidRDefault="00A70C86" w:rsidP="00A70C86">
      <w:pPr>
        <w:jc w:val="both"/>
        <w:rPr>
          <w:rFonts w:ascii="Arial" w:hAnsi="Arial" w:cs="Arial"/>
          <w:szCs w:val="20"/>
        </w:rPr>
      </w:pPr>
      <w:r w:rsidRPr="00B662B1">
        <w:rPr>
          <w:rFonts w:ascii="Arial" w:hAnsi="Arial" w:cs="Arial"/>
          <w:szCs w:val="20"/>
        </w:rPr>
        <w:t xml:space="preserve">Za ureditev mestnega kolesarskega omrežja mora projektant izdelati vsaj </w:t>
      </w:r>
      <w:r>
        <w:rPr>
          <w:rFonts w:ascii="Arial" w:hAnsi="Arial" w:cs="Arial"/>
          <w:szCs w:val="20"/>
        </w:rPr>
        <w:t>dve</w:t>
      </w:r>
      <w:r w:rsidRPr="00B662B1">
        <w:rPr>
          <w:rFonts w:ascii="Arial" w:hAnsi="Arial" w:cs="Arial"/>
          <w:szCs w:val="20"/>
        </w:rPr>
        <w:t xml:space="preserve"> variant</w:t>
      </w:r>
      <w:r>
        <w:rPr>
          <w:rFonts w:ascii="Arial" w:hAnsi="Arial" w:cs="Arial"/>
          <w:szCs w:val="20"/>
        </w:rPr>
        <w:t>i</w:t>
      </w:r>
      <w:r w:rsidRPr="00B662B1">
        <w:rPr>
          <w:rFonts w:ascii="Arial" w:hAnsi="Arial" w:cs="Arial"/>
          <w:szCs w:val="20"/>
        </w:rPr>
        <w:t xml:space="preserve"> na nivoju ID</w:t>
      </w:r>
      <w:r>
        <w:rPr>
          <w:rFonts w:ascii="Arial" w:hAnsi="Arial" w:cs="Arial"/>
          <w:szCs w:val="20"/>
        </w:rPr>
        <w:t>P (</w:t>
      </w:r>
      <w:r w:rsidRPr="00971988">
        <w:rPr>
          <w:rFonts w:ascii="Arial" w:hAnsi="Arial" w:cs="Arial"/>
          <w:szCs w:val="20"/>
        </w:rPr>
        <w:t>kjer s</w:t>
      </w:r>
      <w:r>
        <w:rPr>
          <w:rFonts w:ascii="Arial" w:hAnsi="Arial" w:cs="Arial"/>
          <w:szCs w:val="20"/>
        </w:rPr>
        <w:t>ta možni)</w:t>
      </w:r>
      <w:r w:rsidRPr="00B662B1">
        <w:rPr>
          <w:rFonts w:ascii="Arial" w:hAnsi="Arial" w:cs="Arial"/>
          <w:szCs w:val="20"/>
        </w:rPr>
        <w:t xml:space="preserve"> in jih medsebojno primerjati na osnovi gradbeno – tehničnih, prometno – ekonomskih in okoljskih parametrov ter prostorskih in prometno – varnostnih pogojev.</w:t>
      </w:r>
      <w:r>
        <w:rPr>
          <w:rFonts w:ascii="Arial" w:hAnsi="Arial" w:cs="Arial"/>
          <w:szCs w:val="20"/>
        </w:rPr>
        <w:t xml:space="preserve"> </w:t>
      </w:r>
    </w:p>
    <w:p w:rsidR="00A70C86" w:rsidRPr="00B662B1" w:rsidRDefault="00A70C86" w:rsidP="00A70C86">
      <w:pPr>
        <w:jc w:val="both"/>
        <w:rPr>
          <w:rFonts w:ascii="Arial" w:hAnsi="Arial" w:cs="Arial"/>
          <w:color w:val="C0504D"/>
          <w:szCs w:val="20"/>
        </w:rPr>
      </w:pPr>
    </w:p>
    <w:p w:rsidR="00A70C86" w:rsidRDefault="00A70C86" w:rsidP="00A70C86">
      <w:pPr>
        <w:jc w:val="both"/>
        <w:rPr>
          <w:rFonts w:ascii="Arial" w:hAnsi="Arial" w:cs="Arial"/>
          <w:szCs w:val="20"/>
        </w:rPr>
      </w:pPr>
      <w:r w:rsidRPr="00B662B1">
        <w:rPr>
          <w:rFonts w:ascii="Arial" w:hAnsi="Arial" w:cs="Arial"/>
          <w:szCs w:val="20"/>
        </w:rPr>
        <w:t>Na osnovi primerjav mora naročniku predlagati optimalno projektno rešitev.</w:t>
      </w:r>
    </w:p>
    <w:p w:rsidR="00A70C86" w:rsidRDefault="00A70C86" w:rsidP="00A70C86">
      <w:pPr>
        <w:jc w:val="both"/>
        <w:rPr>
          <w:rFonts w:ascii="Arial" w:hAnsi="Arial" w:cs="Arial"/>
          <w:szCs w:val="20"/>
        </w:rPr>
      </w:pPr>
    </w:p>
    <w:p w:rsidR="00A70C86" w:rsidRPr="00B662B1" w:rsidRDefault="00A70C86" w:rsidP="00A70C86">
      <w:pPr>
        <w:jc w:val="both"/>
        <w:rPr>
          <w:rFonts w:ascii="Arial" w:hAnsi="Arial" w:cs="Arial"/>
          <w:szCs w:val="20"/>
        </w:rPr>
      </w:pPr>
      <w:r>
        <w:rPr>
          <w:rFonts w:ascii="Arial" w:hAnsi="Arial" w:cs="Arial"/>
          <w:szCs w:val="20"/>
        </w:rPr>
        <w:t>Projektant mora za vsak posamezni odsek preveriti (se opredeliti) ali je potrebna izvedba presoje vplivov na okolje.</w:t>
      </w:r>
    </w:p>
    <w:p w:rsidR="00A70C86" w:rsidRPr="00B662B1" w:rsidRDefault="00A70C86" w:rsidP="00A70C86">
      <w:pPr>
        <w:jc w:val="both"/>
        <w:rPr>
          <w:rFonts w:ascii="Arial" w:hAnsi="Arial" w:cs="Arial"/>
          <w:color w:val="C0504D"/>
          <w:szCs w:val="20"/>
        </w:rPr>
      </w:pPr>
    </w:p>
    <w:p w:rsidR="00A70C86" w:rsidRPr="00E65C53" w:rsidRDefault="00A70C86" w:rsidP="00A70C86">
      <w:pPr>
        <w:jc w:val="both"/>
        <w:rPr>
          <w:rFonts w:ascii="Arial" w:hAnsi="Arial" w:cs="Arial"/>
          <w:szCs w:val="20"/>
        </w:rPr>
      </w:pPr>
      <w:r>
        <w:rPr>
          <w:rFonts w:ascii="Arial" w:hAnsi="Arial" w:cs="Arial"/>
          <w:szCs w:val="20"/>
        </w:rPr>
        <w:t>Projektant mora</w:t>
      </w:r>
      <w:r w:rsidRPr="00E65C53">
        <w:rPr>
          <w:rFonts w:ascii="Arial" w:hAnsi="Arial" w:cs="Arial"/>
          <w:szCs w:val="20"/>
        </w:rPr>
        <w:t>:</w:t>
      </w:r>
    </w:p>
    <w:p w:rsidR="00A70C86" w:rsidRDefault="00A70C86" w:rsidP="00A70C86">
      <w:pPr>
        <w:pStyle w:val="Odstavekseznama"/>
        <w:spacing w:before="60" w:after="60" w:line="260" w:lineRule="atLeast"/>
        <w:ind w:left="0"/>
        <w:jc w:val="both"/>
        <w:rPr>
          <w:rFonts w:ascii="Arial" w:hAnsi="Arial" w:cs="Arial"/>
          <w:szCs w:val="20"/>
        </w:rPr>
      </w:pPr>
      <w:r>
        <w:rPr>
          <w:rFonts w:ascii="Arial" w:hAnsi="Arial" w:cs="Arial"/>
          <w:szCs w:val="20"/>
        </w:rPr>
        <w:t xml:space="preserve">1. </w:t>
      </w:r>
      <w:r w:rsidRPr="00E65C53">
        <w:rPr>
          <w:rFonts w:ascii="Arial" w:hAnsi="Arial" w:cs="Arial"/>
          <w:szCs w:val="20"/>
        </w:rPr>
        <w:t>pregledati obstoječe kolesarske povezave in predvideti odpravo nevarnih ter tehnično neustreznih mest</w:t>
      </w:r>
      <w:r>
        <w:rPr>
          <w:rFonts w:ascii="Arial" w:hAnsi="Arial" w:cs="Arial"/>
          <w:szCs w:val="20"/>
        </w:rPr>
        <w:t xml:space="preserve"> (evidenca in predlog </w:t>
      </w:r>
      <w:r w:rsidRPr="007A1E9D">
        <w:rPr>
          <w:rFonts w:ascii="Arial" w:hAnsi="Arial" w:cs="Arial"/>
          <w:szCs w:val="20"/>
        </w:rPr>
        <w:t>odprave pomanjkljive infrastrukture</w:t>
      </w:r>
      <w:r>
        <w:rPr>
          <w:rFonts w:ascii="Arial" w:hAnsi="Arial" w:cs="Arial"/>
          <w:szCs w:val="20"/>
        </w:rPr>
        <w:t xml:space="preserve"> kot npr. neustrezno izvedene klančine, dvignjeni robniki, neustrezno usmerjeni pokrovi jaškov, vertikalna signalizacija na kolesarskih povezavah, neustrezno vključevanje na druge površine ipd.</w:t>
      </w:r>
      <w:r w:rsidRPr="007A1E9D">
        <w:rPr>
          <w:rFonts w:ascii="Arial" w:hAnsi="Arial" w:cs="Arial"/>
          <w:szCs w:val="20"/>
        </w:rPr>
        <w:t>),</w:t>
      </w:r>
    </w:p>
    <w:p w:rsidR="00A70C86" w:rsidRPr="00E65C53" w:rsidRDefault="00A70C86" w:rsidP="00A70C86">
      <w:pPr>
        <w:pStyle w:val="Odstavekseznama"/>
        <w:spacing w:before="60" w:after="60" w:line="260" w:lineRule="atLeast"/>
        <w:ind w:left="0"/>
        <w:jc w:val="both"/>
        <w:rPr>
          <w:rFonts w:ascii="Arial" w:hAnsi="Arial" w:cs="Arial"/>
          <w:szCs w:val="20"/>
        </w:rPr>
      </w:pPr>
    </w:p>
    <w:p w:rsidR="00A70C86" w:rsidRDefault="00A70C86" w:rsidP="00A70C86">
      <w:pPr>
        <w:pStyle w:val="Odstavekseznama"/>
        <w:spacing w:before="60" w:after="60" w:line="260" w:lineRule="atLeast"/>
        <w:ind w:left="0"/>
        <w:jc w:val="both"/>
        <w:rPr>
          <w:rFonts w:ascii="Arial" w:hAnsi="Arial" w:cs="Arial"/>
          <w:szCs w:val="20"/>
        </w:rPr>
      </w:pPr>
      <w:r>
        <w:rPr>
          <w:rFonts w:ascii="Arial" w:hAnsi="Arial" w:cs="Arial"/>
          <w:szCs w:val="20"/>
        </w:rPr>
        <w:t xml:space="preserve">2. </w:t>
      </w:r>
      <w:r w:rsidRPr="00E65C53">
        <w:rPr>
          <w:rFonts w:ascii="Arial" w:hAnsi="Arial" w:cs="Arial"/>
          <w:szCs w:val="20"/>
        </w:rPr>
        <w:t xml:space="preserve">izdelati načrt </w:t>
      </w:r>
      <w:r>
        <w:rPr>
          <w:rFonts w:ascii="Arial" w:hAnsi="Arial" w:cs="Arial"/>
          <w:szCs w:val="20"/>
        </w:rPr>
        <w:t>kolesarskih povezav tako</w:t>
      </w:r>
      <w:r w:rsidRPr="00E65C53">
        <w:rPr>
          <w:rFonts w:ascii="Arial" w:hAnsi="Arial" w:cs="Arial"/>
          <w:szCs w:val="20"/>
        </w:rPr>
        <w:t xml:space="preserve"> da</w:t>
      </w:r>
      <w:r>
        <w:rPr>
          <w:rFonts w:ascii="Arial" w:hAnsi="Arial" w:cs="Arial"/>
          <w:szCs w:val="20"/>
        </w:rPr>
        <w:t>:</w:t>
      </w:r>
    </w:p>
    <w:p w:rsidR="00A70C86" w:rsidRDefault="00A70C86" w:rsidP="00A70C86">
      <w:pPr>
        <w:pStyle w:val="Odstavekseznama"/>
        <w:spacing w:before="60" w:after="60" w:line="260" w:lineRule="atLeast"/>
        <w:ind w:left="0"/>
        <w:jc w:val="both"/>
        <w:rPr>
          <w:rFonts w:ascii="Arial" w:hAnsi="Arial" w:cs="Arial"/>
          <w:szCs w:val="20"/>
        </w:rPr>
      </w:pPr>
      <w:r>
        <w:rPr>
          <w:rFonts w:ascii="Arial" w:hAnsi="Arial" w:cs="Arial"/>
          <w:szCs w:val="20"/>
        </w:rPr>
        <w:t xml:space="preserve">- </w:t>
      </w:r>
      <w:r w:rsidRPr="00E65C53">
        <w:rPr>
          <w:rFonts w:ascii="Arial" w:hAnsi="Arial" w:cs="Arial"/>
          <w:szCs w:val="20"/>
        </w:rPr>
        <w:t>so povezave varne</w:t>
      </w:r>
      <w:r>
        <w:rPr>
          <w:rFonts w:ascii="Arial" w:hAnsi="Arial" w:cs="Arial"/>
          <w:szCs w:val="20"/>
        </w:rPr>
        <w:t xml:space="preserve"> (npr. ukrepi umirjanja prometa, ustrezne varnostne razdalje, ustrezne klančine)</w:t>
      </w:r>
      <w:r w:rsidRPr="00E65C53">
        <w:rPr>
          <w:rFonts w:ascii="Arial" w:hAnsi="Arial" w:cs="Arial"/>
          <w:szCs w:val="20"/>
        </w:rPr>
        <w:t xml:space="preserve">, </w:t>
      </w:r>
    </w:p>
    <w:p w:rsidR="00A70C86" w:rsidRDefault="00A70C86" w:rsidP="00A70C86">
      <w:pPr>
        <w:pStyle w:val="Odstavekseznama"/>
        <w:spacing w:before="60" w:after="60" w:line="260" w:lineRule="atLeast"/>
        <w:ind w:left="0"/>
        <w:jc w:val="both"/>
        <w:rPr>
          <w:rFonts w:ascii="Arial" w:hAnsi="Arial" w:cs="Arial"/>
          <w:szCs w:val="20"/>
        </w:rPr>
      </w:pPr>
      <w:r>
        <w:rPr>
          <w:rFonts w:ascii="Arial" w:hAnsi="Arial" w:cs="Arial"/>
          <w:szCs w:val="20"/>
        </w:rPr>
        <w:t>- je omrežje sklenjeno (kolesarska povezava se mora pričeti / končati na drugi kolesarski povezavi, razen v primeru ciljev / izvorov potovanj, omrežje mora biti brez prekinitev),</w:t>
      </w:r>
    </w:p>
    <w:p w:rsidR="00A70C86" w:rsidRDefault="00A70C86" w:rsidP="00A70C86">
      <w:pPr>
        <w:pStyle w:val="Odstavekseznama"/>
        <w:spacing w:before="60" w:after="60" w:line="260" w:lineRule="atLeast"/>
        <w:ind w:left="0"/>
        <w:jc w:val="both"/>
        <w:rPr>
          <w:rFonts w:ascii="Arial" w:hAnsi="Arial" w:cs="Arial"/>
          <w:szCs w:val="20"/>
        </w:rPr>
      </w:pPr>
      <w:r>
        <w:rPr>
          <w:rFonts w:ascii="Arial" w:hAnsi="Arial" w:cs="Arial"/>
          <w:szCs w:val="20"/>
        </w:rPr>
        <w:t>- je omrežje učinkovito</w:t>
      </w:r>
      <w:r w:rsidRPr="00E65C53">
        <w:rPr>
          <w:rFonts w:ascii="Arial" w:hAnsi="Arial" w:cs="Arial"/>
          <w:szCs w:val="20"/>
        </w:rPr>
        <w:t xml:space="preserve"> (dostopnost od izvorov potovanj (stanovanjska območja) do ciljev (zaposlitvena središča, območja storitvenih dejavnosti, šole…)</w:t>
      </w:r>
      <w:r>
        <w:rPr>
          <w:rFonts w:ascii="Arial" w:hAnsi="Arial" w:cs="Arial"/>
          <w:szCs w:val="20"/>
        </w:rPr>
        <w:t>, direktne, neposredne povezave)</w:t>
      </w:r>
      <w:r w:rsidRPr="00E65C53">
        <w:rPr>
          <w:rFonts w:ascii="Arial" w:hAnsi="Arial" w:cs="Arial"/>
          <w:szCs w:val="20"/>
        </w:rPr>
        <w:t>,</w:t>
      </w:r>
    </w:p>
    <w:p w:rsidR="00A70C86" w:rsidRDefault="00A70C86" w:rsidP="00A70C86">
      <w:pPr>
        <w:pStyle w:val="Odstavekseznama"/>
        <w:spacing w:before="60" w:after="60" w:line="260" w:lineRule="atLeast"/>
        <w:ind w:left="0"/>
        <w:jc w:val="both"/>
        <w:rPr>
          <w:rFonts w:ascii="Arial" w:hAnsi="Arial" w:cs="Arial"/>
          <w:szCs w:val="20"/>
        </w:rPr>
      </w:pPr>
      <w:r>
        <w:rPr>
          <w:rFonts w:ascii="Arial" w:hAnsi="Arial" w:cs="Arial"/>
          <w:szCs w:val="20"/>
        </w:rPr>
        <w:t>- so kolesarske povezave atraktivne in kolesarju privlačne (tudi ureditev obcestnega sveta, ureditev z vegetacijo in ustrezno urbano, kolesarjem in pešcem (glede na potrebe) prilagojeno urbano opremo),</w:t>
      </w:r>
    </w:p>
    <w:p w:rsidR="00A70C86" w:rsidRPr="004F5CB3" w:rsidRDefault="00A70C86" w:rsidP="00A70C86">
      <w:pPr>
        <w:pStyle w:val="Odstavekseznama"/>
        <w:spacing w:before="60" w:after="60" w:line="260" w:lineRule="atLeast"/>
        <w:ind w:left="0"/>
        <w:jc w:val="both"/>
        <w:rPr>
          <w:rFonts w:ascii="Arial" w:hAnsi="Arial" w:cs="Arial"/>
          <w:szCs w:val="20"/>
        </w:rPr>
      </w:pPr>
      <w:r>
        <w:rPr>
          <w:rFonts w:ascii="Arial" w:hAnsi="Arial" w:cs="Arial"/>
          <w:szCs w:val="20"/>
        </w:rPr>
        <w:t>- predvidi ustrezen tip kolesarske povezave glede na pričakovano število kolesarjev in prostorske možnosti,</w:t>
      </w:r>
    </w:p>
    <w:p w:rsidR="00A70C86" w:rsidRDefault="00A70C86" w:rsidP="00A70C86">
      <w:pPr>
        <w:pStyle w:val="Odstavekseznama"/>
        <w:spacing w:before="60" w:after="60" w:line="260" w:lineRule="atLeast"/>
        <w:ind w:left="0"/>
        <w:jc w:val="both"/>
        <w:rPr>
          <w:rFonts w:ascii="Arial" w:hAnsi="Arial" w:cs="Arial"/>
          <w:szCs w:val="20"/>
        </w:rPr>
      </w:pPr>
      <w:r>
        <w:rPr>
          <w:rFonts w:ascii="Arial" w:hAnsi="Arial" w:cs="Arial"/>
          <w:szCs w:val="20"/>
        </w:rPr>
        <w:t>- je omrežje povezano v sistem državnih regijskih in rekreacijskih kolesarskih povezav,</w:t>
      </w:r>
    </w:p>
    <w:p w:rsidR="00A70C86" w:rsidRDefault="00A70C86" w:rsidP="00A70C86">
      <w:pPr>
        <w:pStyle w:val="Odstavekseznama"/>
        <w:spacing w:before="60" w:after="60" w:line="260" w:lineRule="atLeast"/>
        <w:ind w:left="0"/>
        <w:jc w:val="both"/>
        <w:rPr>
          <w:rFonts w:ascii="Arial" w:hAnsi="Arial" w:cs="Arial"/>
          <w:szCs w:val="20"/>
        </w:rPr>
      </w:pPr>
      <w:r>
        <w:rPr>
          <w:rFonts w:ascii="Arial" w:hAnsi="Arial" w:cs="Arial"/>
          <w:szCs w:val="20"/>
        </w:rPr>
        <w:t>- predlaga naročniku tudi tak potek povezav (odstopanja od začrtanih koridorjev), ki v projektni nalogi niso bile opredeljene, če se izkažejo za bolj učinkovite,</w:t>
      </w:r>
    </w:p>
    <w:p w:rsidR="00A70C86" w:rsidRPr="00E65C53" w:rsidRDefault="00A70C86" w:rsidP="00A70C86">
      <w:pPr>
        <w:pStyle w:val="Odstavekseznama"/>
        <w:spacing w:before="60" w:after="60" w:line="260" w:lineRule="atLeast"/>
        <w:ind w:left="0"/>
        <w:jc w:val="both"/>
        <w:rPr>
          <w:rFonts w:ascii="Arial" w:hAnsi="Arial" w:cs="Arial"/>
          <w:szCs w:val="20"/>
        </w:rPr>
      </w:pPr>
    </w:p>
    <w:p w:rsidR="00A70C86" w:rsidRDefault="00A70C86" w:rsidP="00A70C86">
      <w:pPr>
        <w:pStyle w:val="Odstavekseznama"/>
        <w:spacing w:before="60" w:after="60" w:line="260" w:lineRule="atLeast"/>
        <w:ind w:left="0"/>
        <w:jc w:val="both"/>
        <w:rPr>
          <w:rFonts w:ascii="Arial" w:hAnsi="Arial" w:cs="Arial"/>
          <w:szCs w:val="20"/>
        </w:rPr>
      </w:pPr>
      <w:r>
        <w:rPr>
          <w:rFonts w:ascii="Arial" w:hAnsi="Arial" w:cs="Arial"/>
          <w:szCs w:val="20"/>
        </w:rPr>
        <w:t xml:space="preserve">3. </w:t>
      </w:r>
      <w:r w:rsidRPr="00F0416F">
        <w:rPr>
          <w:rFonts w:ascii="Arial" w:hAnsi="Arial" w:cs="Arial"/>
          <w:szCs w:val="20"/>
        </w:rPr>
        <w:t>načrtovati do</w:t>
      </w:r>
      <w:r>
        <w:rPr>
          <w:rFonts w:ascii="Arial" w:hAnsi="Arial" w:cs="Arial"/>
          <w:szCs w:val="20"/>
        </w:rPr>
        <w:t xml:space="preserve">datno kolesarsko infrastrukturo in opremo </w:t>
      </w:r>
      <w:r w:rsidRPr="00F0416F">
        <w:rPr>
          <w:rFonts w:ascii="Arial" w:hAnsi="Arial" w:cs="Arial"/>
          <w:szCs w:val="20"/>
        </w:rPr>
        <w:t>(</w:t>
      </w:r>
      <w:r w:rsidRPr="00B41FD8">
        <w:rPr>
          <w:rFonts w:ascii="Arial" w:hAnsi="Arial" w:cs="Arial"/>
          <w:szCs w:val="20"/>
        </w:rPr>
        <w:t>dodatn</w:t>
      </w:r>
      <w:r>
        <w:rPr>
          <w:rFonts w:ascii="Arial" w:hAnsi="Arial" w:cs="Arial"/>
          <w:szCs w:val="20"/>
        </w:rPr>
        <w:t>e</w:t>
      </w:r>
      <w:r w:rsidRPr="00B41FD8">
        <w:rPr>
          <w:rFonts w:ascii="Arial" w:hAnsi="Arial" w:cs="Arial"/>
          <w:szCs w:val="20"/>
        </w:rPr>
        <w:t xml:space="preserve"> postaj</w:t>
      </w:r>
      <w:r>
        <w:rPr>
          <w:rFonts w:ascii="Arial" w:hAnsi="Arial" w:cs="Arial"/>
          <w:szCs w:val="20"/>
        </w:rPr>
        <w:t>e</w:t>
      </w:r>
      <w:r w:rsidRPr="00B41FD8">
        <w:rPr>
          <w:rFonts w:ascii="Arial" w:hAnsi="Arial" w:cs="Arial"/>
          <w:szCs w:val="20"/>
        </w:rPr>
        <w:t xml:space="preserve"> sistema izposoje koles Bicy</w:t>
      </w:r>
      <w:r>
        <w:rPr>
          <w:rFonts w:ascii="Arial" w:hAnsi="Arial" w:cs="Arial"/>
          <w:szCs w:val="20"/>
        </w:rPr>
        <w:t>, nadstrešnice nad obstoječimi postajami za avtomatizirano izposojo koles, kolesa</w:t>
      </w:r>
      <w:r w:rsidR="001840A2">
        <w:rPr>
          <w:rFonts w:ascii="Arial" w:hAnsi="Arial" w:cs="Arial"/>
          <w:szCs w:val="20"/>
        </w:rPr>
        <w:t xml:space="preserve">rska stojala z nadstrešnicami – </w:t>
      </w:r>
      <w:r w:rsidRPr="00F0416F">
        <w:rPr>
          <w:rFonts w:ascii="Arial" w:hAnsi="Arial" w:cs="Arial"/>
          <w:szCs w:val="20"/>
        </w:rPr>
        <w:t>parkirišča, števci, usmerjevalne table, kolesarjem prilagojena urbana oprema</w:t>
      </w:r>
      <w:r>
        <w:rPr>
          <w:rFonts w:ascii="Arial" w:hAnsi="Arial" w:cs="Arial"/>
          <w:szCs w:val="20"/>
        </w:rPr>
        <w:t>…),</w:t>
      </w:r>
    </w:p>
    <w:p w:rsidR="00A70C86" w:rsidRPr="00F0416F" w:rsidRDefault="00A70C86" w:rsidP="00A70C86">
      <w:pPr>
        <w:pStyle w:val="Odstavekseznama"/>
        <w:spacing w:before="60" w:after="60" w:line="260" w:lineRule="atLeast"/>
        <w:ind w:left="0"/>
        <w:jc w:val="both"/>
        <w:rPr>
          <w:rFonts w:ascii="Arial" w:hAnsi="Arial" w:cs="Arial"/>
          <w:szCs w:val="20"/>
        </w:rPr>
      </w:pPr>
    </w:p>
    <w:p w:rsidR="00A70C86" w:rsidRDefault="00A70C86" w:rsidP="00A70C86">
      <w:pPr>
        <w:pStyle w:val="Odstavekseznama"/>
        <w:spacing w:before="60" w:after="60" w:line="260" w:lineRule="atLeast"/>
        <w:ind w:left="0"/>
        <w:jc w:val="both"/>
        <w:rPr>
          <w:rFonts w:ascii="Arial" w:hAnsi="Arial" w:cs="Arial"/>
          <w:szCs w:val="20"/>
        </w:rPr>
      </w:pPr>
      <w:r>
        <w:rPr>
          <w:rFonts w:ascii="Arial" w:hAnsi="Arial" w:cs="Arial"/>
          <w:szCs w:val="20"/>
        </w:rPr>
        <w:t xml:space="preserve">4. predvideti </w:t>
      </w:r>
      <w:r w:rsidRPr="00AF28C9">
        <w:rPr>
          <w:rFonts w:ascii="Arial" w:hAnsi="Arial" w:cs="Arial"/>
          <w:szCs w:val="20"/>
        </w:rPr>
        <w:t>ureditev javne razsvetljave,</w:t>
      </w:r>
    </w:p>
    <w:p w:rsidR="00A70C86" w:rsidRPr="00AF28C9" w:rsidRDefault="00A70C86" w:rsidP="00A70C86">
      <w:pPr>
        <w:pStyle w:val="Odstavekseznama"/>
        <w:spacing w:before="60" w:after="60" w:line="260" w:lineRule="atLeast"/>
        <w:ind w:left="0"/>
        <w:jc w:val="both"/>
        <w:rPr>
          <w:rFonts w:ascii="Arial" w:hAnsi="Arial" w:cs="Arial"/>
          <w:szCs w:val="20"/>
        </w:rPr>
      </w:pPr>
    </w:p>
    <w:p w:rsidR="00A70C86" w:rsidRDefault="00A70C86" w:rsidP="00A70C86">
      <w:pPr>
        <w:pStyle w:val="Odstavekseznama"/>
        <w:spacing w:before="60" w:after="60" w:line="260" w:lineRule="atLeast"/>
        <w:ind w:left="0"/>
        <w:jc w:val="both"/>
        <w:rPr>
          <w:rFonts w:ascii="Arial" w:hAnsi="Arial" w:cs="Arial"/>
          <w:szCs w:val="20"/>
        </w:rPr>
      </w:pPr>
      <w:r>
        <w:rPr>
          <w:rFonts w:ascii="Arial" w:hAnsi="Arial" w:cs="Arial"/>
          <w:szCs w:val="20"/>
        </w:rPr>
        <w:t xml:space="preserve">5. predvideti </w:t>
      </w:r>
      <w:r w:rsidRPr="00AF28C9">
        <w:rPr>
          <w:rFonts w:ascii="Arial" w:hAnsi="Arial" w:cs="Arial"/>
          <w:szCs w:val="20"/>
        </w:rPr>
        <w:t>ureditev odvodnjavanja obstoječih in predvidenih površin,</w:t>
      </w:r>
    </w:p>
    <w:p w:rsidR="00A70C86" w:rsidRPr="00AF28C9" w:rsidRDefault="00A70C86" w:rsidP="00A70C86">
      <w:pPr>
        <w:pStyle w:val="Odstavekseznama"/>
        <w:spacing w:before="60" w:after="60" w:line="260" w:lineRule="atLeast"/>
        <w:ind w:left="0"/>
        <w:jc w:val="both"/>
        <w:rPr>
          <w:rFonts w:ascii="Arial" w:hAnsi="Arial" w:cs="Arial"/>
          <w:szCs w:val="20"/>
        </w:rPr>
      </w:pPr>
    </w:p>
    <w:p w:rsidR="00A70C86" w:rsidRPr="00AF28C9" w:rsidRDefault="00A70C86" w:rsidP="00A70C86">
      <w:pPr>
        <w:pStyle w:val="Odstavekseznama"/>
        <w:spacing w:before="60" w:after="60" w:line="260" w:lineRule="atLeast"/>
        <w:ind w:left="0"/>
        <w:jc w:val="both"/>
        <w:rPr>
          <w:rFonts w:ascii="Arial" w:hAnsi="Arial" w:cs="Arial"/>
          <w:szCs w:val="20"/>
        </w:rPr>
      </w:pPr>
      <w:r>
        <w:rPr>
          <w:rFonts w:ascii="Arial" w:hAnsi="Arial" w:cs="Arial"/>
          <w:szCs w:val="20"/>
        </w:rPr>
        <w:t xml:space="preserve">6. </w:t>
      </w:r>
      <w:r w:rsidRPr="00AF28C9">
        <w:rPr>
          <w:rFonts w:ascii="Arial" w:hAnsi="Arial" w:cs="Arial"/>
          <w:szCs w:val="20"/>
        </w:rPr>
        <w:t>uskladit</w:t>
      </w:r>
      <w:r>
        <w:rPr>
          <w:rFonts w:ascii="Arial" w:hAnsi="Arial" w:cs="Arial"/>
          <w:szCs w:val="20"/>
        </w:rPr>
        <w:t>i</w:t>
      </w:r>
      <w:r w:rsidRPr="00AF28C9">
        <w:rPr>
          <w:rFonts w:ascii="Arial" w:hAnsi="Arial" w:cs="Arial"/>
          <w:szCs w:val="20"/>
        </w:rPr>
        <w:t xml:space="preserve"> kolesarsk</w:t>
      </w:r>
      <w:r>
        <w:rPr>
          <w:rFonts w:ascii="Arial" w:hAnsi="Arial" w:cs="Arial"/>
          <w:szCs w:val="20"/>
        </w:rPr>
        <w:t>e</w:t>
      </w:r>
      <w:r w:rsidRPr="00AF28C9">
        <w:rPr>
          <w:rFonts w:ascii="Arial" w:hAnsi="Arial" w:cs="Arial"/>
          <w:szCs w:val="20"/>
        </w:rPr>
        <w:t xml:space="preserve"> povezav</w:t>
      </w:r>
      <w:r>
        <w:rPr>
          <w:rFonts w:ascii="Arial" w:hAnsi="Arial" w:cs="Arial"/>
          <w:szCs w:val="20"/>
        </w:rPr>
        <w:t>e</w:t>
      </w:r>
      <w:r w:rsidRPr="00AF28C9">
        <w:rPr>
          <w:rFonts w:ascii="Arial" w:hAnsi="Arial" w:cs="Arial"/>
          <w:szCs w:val="20"/>
        </w:rPr>
        <w:t xml:space="preserve"> z ureditvami površin za gibalno ovirane, slepe in slabovidne osebe (srečanja, prečkanja).</w:t>
      </w:r>
    </w:p>
    <w:p w:rsidR="00A70C86" w:rsidRPr="00B662B1" w:rsidRDefault="00A70C86" w:rsidP="00A70C86">
      <w:pPr>
        <w:jc w:val="both"/>
        <w:rPr>
          <w:rFonts w:ascii="Arial" w:hAnsi="Arial" w:cs="Arial"/>
          <w:color w:val="C0504D"/>
          <w:szCs w:val="20"/>
        </w:rPr>
      </w:pPr>
    </w:p>
    <w:p w:rsidR="00A70C86" w:rsidRPr="007D6157" w:rsidRDefault="00A70C86" w:rsidP="00A70C86">
      <w:pPr>
        <w:jc w:val="both"/>
        <w:rPr>
          <w:rFonts w:ascii="Arial" w:hAnsi="Arial" w:cs="Arial"/>
          <w:szCs w:val="20"/>
        </w:rPr>
      </w:pPr>
      <w:r w:rsidRPr="007D6157">
        <w:rPr>
          <w:rFonts w:ascii="Arial" w:hAnsi="Arial" w:cs="Arial"/>
          <w:szCs w:val="20"/>
        </w:rPr>
        <w:t>Dodatna kolesarska infrastruktura</w:t>
      </w:r>
      <w:r>
        <w:rPr>
          <w:rFonts w:ascii="Arial" w:hAnsi="Arial" w:cs="Arial"/>
          <w:szCs w:val="20"/>
        </w:rPr>
        <w:t xml:space="preserve"> / oprema:</w:t>
      </w:r>
    </w:p>
    <w:p w:rsidR="00A70C86" w:rsidRDefault="00A70C86" w:rsidP="00A70C86">
      <w:pPr>
        <w:numPr>
          <w:ilvl w:val="0"/>
          <w:numId w:val="18"/>
        </w:numPr>
        <w:suppressAutoHyphens w:val="0"/>
        <w:jc w:val="both"/>
        <w:rPr>
          <w:rFonts w:ascii="Arial" w:hAnsi="Arial" w:cs="Arial"/>
          <w:szCs w:val="20"/>
        </w:rPr>
      </w:pPr>
      <w:r>
        <w:rPr>
          <w:rFonts w:ascii="Arial" w:hAnsi="Arial" w:cs="Arial"/>
          <w:szCs w:val="20"/>
        </w:rPr>
        <w:t>D</w:t>
      </w:r>
      <w:r w:rsidRPr="007A1E9D">
        <w:rPr>
          <w:rFonts w:ascii="Arial" w:hAnsi="Arial" w:cs="Arial"/>
          <w:szCs w:val="20"/>
        </w:rPr>
        <w:t>odatne postaje sistema za</w:t>
      </w:r>
      <w:r>
        <w:rPr>
          <w:rFonts w:ascii="Arial" w:hAnsi="Arial" w:cs="Arial"/>
          <w:szCs w:val="20"/>
        </w:rPr>
        <w:t xml:space="preserve"> izposojo koles v sistemu Bicy (glasbena šola in drugi predlogi projektanta)</w:t>
      </w:r>
      <w:r w:rsidR="001840A2">
        <w:rPr>
          <w:rFonts w:ascii="Arial" w:hAnsi="Arial" w:cs="Arial"/>
          <w:szCs w:val="20"/>
        </w:rPr>
        <w:t>.</w:t>
      </w:r>
    </w:p>
    <w:p w:rsidR="001840A2" w:rsidRPr="007A1E9D" w:rsidRDefault="001840A2" w:rsidP="001840A2">
      <w:pPr>
        <w:suppressAutoHyphens w:val="0"/>
        <w:ind w:left="720"/>
        <w:jc w:val="both"/>
        <w:rPr>
          <w:rFonts w:ascii="Arial" w:hAnsi="Arial" w:cs="Arial"/>
          <w:szCs w:val="20"/>
        </w:rPr>
      </w:pPr>
    </w:p>
    <w:p w:rsidR="00A70C86" w:rsidRDefault="00A70C86" w:rsidP="00A70C86">
      <w:pPr>
        <w:numPr>
          <w:ilvl w:val="0"/>
          <w:numId w:val="18"/>
        </w:numPr>
        <w:suppressAutoHyphens w:val="0"/>
        <w:jc w:val="both"/>
        <w:rPr>
          <w:rFonts w:ascii="Arial" w:hAnsi="Arial" w:cs="Arial"/>
          <w:szCs w:val="20"/>
        </w:rPr>
      </w:pPr>
      <w:r>
        <w:rPr>
          <w:rFonts w:ascii="Arial" w:hAnsi="Arial" w:cs="Arial"/>
          <w:szCs w:val="20"/>
        </w:rPr>
        <w:t>K</w:t>
      </w:r>
      <w:r w:rsidRPr="007D6157">
        <w:rPr>
          <w:rFonts w:ascii="Arial" w:hAnsi="Arial" w:cs="Arial"/>
          <w:szCs w:val="20"/>
        </w:rPr>
        <w:t>olesarska parkirišča oziroma stojala za kolesa z nadstrešnicami</w:t>
      </w:r>
      <w:r>
        <w:rPr>
          <w:rFonts w:ascii="Arial" w:hAnsi="Arial" w:cs="Arial"/>
          <w:szCs w:val="20"/>
        </w:rPr>
        <w:t xml:space="preserve"> (tip: takšna stojala </w:t>
      </w:r>
      <w:r w:rsidRPr="001E4BFD">
        <w:rPr>
          <w:rFonts w:ascii="Arial" w:hAnsi="Arial" w:cs="Arial"/>
          <w:szCs w:val="20"/>
        </w:rPr>
        <w:t>kot pred občinsko stavbo, da se kolesa prislonijo</w:t>
      </w:r>
      <w:r w:rsidR="001840A2">
        <w:rPr>
          <w:rFonts w:ascii="Arial" w:hAnsi="Arial" w:cs="Arial"/>
          <w:szCs w:val="20"/>
        </w:rPr>
        <w:t xml:space="preserve"> k stojalom).</w:t>
      </w:r>
    </w:p>
    <w:p w:rsidR="00A70C86" w:rsidRDefault="00A70C86" w:rsidP="00A70C86">
      <w:pPr>
        <w:jc w:val="both"/>
        <w:rPr>
          <w:rFonts w:ascii="Arial" w:hAnsi="Arial" w:cs="Arial"/>
          <w:szCs w:val="20"/>
        </w:rPr>
      </w:pPr>
    </w:p>
    <w:p w:rsidR="00A70C86" w:rsidRDefault="00A70C86" w:rsidP="00A70C86">
      <w:pPr>
        <w:ind w:left="709"/>
        <w:jc w:val="both"/>
        <w:rPr>
          <w:rFonts w:ascii="Arial" w:hAnsi="Arial" w:cs="Arial"/>
          <w:szCs w:val="20"/>
        </w:rPr>
      </w:pPr>
      <w:r>
        <w:rPr>
          <w:rFonts w:ascii="Arial" w:hAnsi="Arial" w:cs="Arial"/>
          <w:noProof/>
          <w:szCs w:val="20"/>
          <w:lang w:eastAsia="sl-SI"/>
        </w:rPr>
        <w:drawing>
          <wp:inline distT="0" distB="0" distL="0" distR="0" wp14:anchorId="14769D49" wp14:editId="257CC6C6">
            <wp:extent cx="3483610" cy="2614295"/>
            <wp:effectExtent l="0" t="0" r="2540" b="0"/>
            <wp:docPr id="2" name="Slika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3610" cy="2614295"/>
                    </a:xfrm>
                    <a:prstGeom prst="rect">
                      <a:avLst/>
                    </a:prstGeom>
                    <a:noFill/>
                    <a:ln>
                      <a:noFill/>
                    </a:ln>
                  </pic:spPr>
                </pic:pic>
              </a:graphicData>
            </a:graphic>
          </wp:inline>
        </w:drawing>
      </w:r>
    </w:p>
    <w:p w:rsidR="00A70C86" w:rsidRPr="008870B0" w:rsidRDefault="00A70C86" w:rsidP="00A70C86">
      <w:pPr>
        <w:ind w:left="709"/>
        <w:jc w:val="both"/>
        <w:rPr>
          <w:rFonts w:ascii="Arial" w:hAnsi="Arial" w:cs="Arial"/>
          <w:b/>
          <w:i/>
          <w:sz w:val="16"/>
          <w:szCs w:val="16"/>
        </w:rPr>
      </w:pPr>
      <w:r w:rsidRPr="008870B0">
        <w:rPr>
          <w:rFonts w:ascii="Arial" w:hAnsi="Arial" w:cs="Arial"/>
          <w:b/>
          <w:i/>
          <w:sz w:val="16"/>
          <w:szCs w:val="16"/>
        </w:rPr>
        <w:t>Slika 3: Tip stojal, ki naj se uporabi pri novo umeščenih parkiriščih</w:t>
      </w:r>
    </w:p>
    <w:p w:rsidR="00A70C86" w:rsidRPr="007D6157" w:rsidRDefault="00A70C86" w:rsidP="00A70C86">
      <w:pPr>
        <w:ind w:left="709"/>
        <w:jc w:val="both"/>
        <w:rPr>
          <w:rFonts w:ascii="Arial" w:hAnsi="Arial" w:cs="Arial"/>
          <w:szCs w:val="20"/>
        </w:rPr>
      </w:pPr>
    </w:p>
    <w:p w:rsidR="00A70C86" w:rsidRPr="007D6157" w:rsidRDefault="00A70C86" w:rsidP="00A70C86">
      <w:pPr>
        <w:ind w:left="720"/>
        <w:jc w:val="both"/>
        <w:rPr>
          <w:rFonts w:ascii="Arial" w:hAnsi="Arial" w:cs="Arial"/>
          <w:szCs w:val="20"/>
        </w:rPr>
      </w:pPr>
      <w:r w:rsidRPr="007D6157">
        <w:rPr>
          <w:rFonts w:ascii="Arial" w:hAnsi="Arial" w:cs="Arial"/>
          <w:szCs w:val="20"/>
        </w:rPr>
        <w:t>Potrebno jih je umestiti</w:t>
      </w:r>
      <w:r>
        <w:rPr>
          <w:rFonts w:ascii="Arial" w:hAnsi="Arial" w:cs="Arial"/>
          <w:szCs w:val="20"/>
        </w:rPr>
        <w:t xml:space="preserve"> (število glede na smernice za posamezni objekt, če prostorski pogoji to dopuščajo) vsaj</w:t>
      </w:r>
      <w:r w:rsidRPr="007D6157">
        <w:rPr>
          <w:rFonts w:ascii="Arial" w:hAnsi="Arial" w:cs="Arial"/>
          <w:szCs w:val="20"/>
        </w:rPr>
        <w:t xml:space="preserve">: </w:t>
      </w:r>
    </w:p>
    <w:p w:rsidR="00A70C86" w:rsidRPr="007D6157" w:rsidRDefault="00A70C86" w:rsidP="00A70C86">
      <w:pPr>
        <w:numPr>
          <w:ilvl w:val="0"/>
          <w:numId w:val="19"/>
        </w:numPr>
        <w:suppressAutoHyphens w:val="0"/>
        <w:jc w:val="both"/>
        <w:rPr>
          <w:rFonts w:ascii="Arial" w:hAnsi="Arial" w:cs="Arial"/>
          <w:szCs w:val="20"/>
        </w:rPr>
      </w:pPr>
      <w:r>
        <w:rPr>
          <w:rFonts w:ascii="Arial" w:hAnsi="Arial" w:cs="Arial"/>
          <w:szCs w:val="20"/>
        </w:rPr>
        <w:t>pred osnovnimi šolami</w:t>
      </w:r>
      <w:r w:rsidRPr="007D6157">
        <w:rPr>
          <w:rFonts w:ascii="Arial" w:hAnsi="Arial" w:cs="Arial"/>
          <w:szCs w:val="20"/>
        </w:rPr>
        <w:t>,</w:t>
      </w:r>
    </w:p>
    <w:p w:rsidR="00A70C86" w:rsidRPr="00AF28C9" w:rsidRDefault="00A70C86" w:rsidP="00A70C86">
      <w:pPr>
        <w:numPr>
          <w:ilvl w:val="0"/>
          <w:numId w:val="19"/>
        </w:numPr>
        <w:suppressAutoHyphens w:val="0"/>
        <w:jc w:val="both"/>
        <w:rPr>
          <w:rFonts w:ascii="Arial" w:hAnsi="Arial" w:cs="Arial"/>
          <w:szCs w:val="20"/>
        </w:rPr>
      </w:pPr>
      <w:r>
        <w:rPr>
          <w:rFonts w:ascii="Arial" w:hAnsi="Arial" w:cs="Arial"/>
          <w:szCs w:val="20"/>
        </w:rPr>
        <w:t>pred enotami Vrtca Velenje,</w:t>
      </w:r>
    </w:p>
    <w:p w:rsidR="00A70C86" w:rsidRPr="00AF28C9" w:rsidRDefault="00A70C86" w:rsidP="00A70C86">
      <w:pPr>
        <w:numPr>
          <w:ilvl w:val="0"/>
          <w:numId w:val="19"/>
        </w:numPr>
        <w:suppressAutoHyphens w:val="0"/>
        <w:jc w:val="both"/>
        <w:rPr>
          <w:rFonts w:ascii="Arial" w:hAnsi="Arial" w:cs="Arial"/>
          <w:szCs w:val="20"/>
        </w:rPr>
      </w:pPr>
      <w:r w:rsidRPr="00AF28C9">
        <w:rPr>
          <w:rFonts w:ascii="Arial" w:hAnsi="Arial" w:cs="Arial"/>
          <w:szCs w:val="20"/>
        </w:rPr>
        <w:t xml:space="preserve">pred javnimi zavodi (knjižnica, galerija, kulturni dom, Rdeča dvorana, </w:t>
      </w:r>
      <w:r>
        <w:rPr>
          <w:rFonts w:ascii="Arial" w:hAnsi="Arial" w:cs="Arial"/>
          <w:szCs w:val="20"/>
        </w:rPr>
        <w:t xml:space="preserve">Mladinski center pri Rdeči dvorani, </w:t>
      </w:r>
      <w:r w:rsidRPr="00AF28C9">
        <w:rPr>
          <w:rFonts w:ascii="Arial" w:hAnsi="Arial" w:cs="Arial"/>
          <w:szCs w:val="20"/>
        </w:rPr>
        <w:t>glasbena šola, zdravstveni dom, železni</w:t>
      </w:r>
      <w:r>
        <w:rPr>
          <w:rFonts w:ascii="Arial" w:hAnsi="Arial" w:cs="Arial"/>
          <w:szCs w:val="20"/>
        </w:rPr>
        <w:t>ška postaja, avtobusna postaja),</w:t>
      </w:r>
    </w:p>
    <w:p w:rsidR="00A70C86" w:rsidRPr="00AF28C9" w:rsidRDefault="00A70C86" w:rsidP="00A70C86">
      <w:pPr>
        <w:numPr>
          <w:ilvl w:val="0"/>
          <w:numId w:val="19"/>
        </w:numPr>
        <w:suppressAutoHyphens w:val="0"/>
        <w:jc w:val="both"/>
        <w:rPr>
          <w:rFonts w:ascii="Arial" w:hAnsi="Arial" w:cs="Arial"/>
          <w:szCs w:val="20"/>
        </w:rPr>
      </w:pPr>
      <w:r w:rsidRPr="00AF28C9">
        <w:rPr>
          <w:rFonts w:ascii="Arial" w:hAnsi="Arial" w:cs="Arial"/>
          <w:szCs w:val="20"/>
        </w:rPr>
        <w:t>drugimi javnimi zgradbami (Vila Bianca, Upravna enota in Zavod RS za zaposlovanje, Center za socialno delo, Standard, pri MICu, pred pošto)</w:t>
      </w:r>
      <w:r>
        <w:rPr>
          <w:rFonts w:ascii="Arial" w:hAnsi="Arial" w:cs="Arial"/>
          <w:szCs w:val="20"/>
        </w:rPr>
        <w:t>,</w:t>
      </w:r>
    </w:p>
    <w:p w:rsidR="00A70C86" w:rsidRDefault="00A70C86" w:rsidP="00A70C86">
      <w:pPr>
        <w:numPr>
          <w:ilvl w:val="0"/>
          <w:numId w:val="19"/>
        </w:numPr>
        <w:suppressAutoHyphens w:val="0"/>
        <w:jc w:val="both"/>
        <w:rPr>
          <w:rFonts w:ascii="Arial" w:hAnsi="Arial" w:cs="Arial"/>
          <w:szCs w:val="20"/>
        </w:rPr>
      </w:pPr>
      <w:r w:rsidRPr="00AF28C9">
        <w:rPr>
          <w:rFonts w:ascii="Arial" w:hAnsi="Arial" w:cs="Arial"/>
          <w:szCs w:val="20"/>
        </w:rPr>
        <w:t>nadstrešnica nad stojali za kolesa pred upravno stavbo občine</w:t>
      </w:r>
      <w:r>
        <w:rPr>
          <w:rFonts w:ascii="Arial" w:hAnsi="Arial" w:cs="Arial"/>
          <w:szCs w:val="20"/>
        </w:rPr>
        <w:t>,</w:t>
      </w:r>
    </w:p>
    <w:p w:rsidR="00A70C86" w:rsidRDefault="00A70C86" w:rsidP="00A70C86">
      <w:pPr>
        <w:numPr>
          <w:ilvl w:val="0"/>
          <w:numId w:val="19"/>
        </w:numPr>
        <w:suppressAutoHyphens w:val="0"/>
        <w:jc w:val="both"/>
        <w:rPr>
          <w:rFonts w:ascii="Arial" w:hAnsi="Arial" w:cs="Arial"/>
          <w:szCs w:val="20"/>
        </w:rPr>
      </w:pPr>
      <w:r>
        <w:rPr>
          <w:rFonts w:ascii="Arial" w:hAnsi="Arial" w:cs="Arial"/>
          <w:szCs w:val="20"/>
        </w:rPr>
        <w:t>na drugih lokacijah, kjer so potrebne glede na predlog projektanta.</w:t>
      </w:r>
    </w:p>
    <w:p w:rsidR="00A70C86" w:rsidRPr="00AF28C9" w:rsidRDefault="00A70C86" w:rsidP="00A70C86">
      <w:pPr>
        <w:ind w:left="1080"/>
        <w:jc w:val="both"/>
        <w:rPr>
          <w:rFonts w:ascii="Arial" w:hAnsi="Arial" w:cs="Arial"/>
          <w:szCs w:val="20"/>
        </w:rPr>
      </w:pPr>
    </w:p>
    <w:p w:rsidR="00A70C86" w:rsidRDefault="00A70C86" w:rsidP="00A70C86">
      <w:pPr>
        <w:ind w:left="720"/>
        <w:jc w:val="both"/>
        <w:rPr>
          <w:rFonts w:ascii="Arial" w:hAnsi="Arial" w:cs="Arial"/>
          <w:szCs w:val="20"/>
        </w:rPr>
      </w:pPr>
      <w:r>
        <w:rPr>
          <w:rFonts w:ascii="Arial" w:hAnsi="Arial" w:cs="Arial"/>
          <w:szCs w:val="20"/>
        </w:rPr>
        <w:t xml:space="preserve">Pri umeščanju je potrebno sodelovati s projektno skupino naročnika. </w:t>
      </w:r>
    </w:p>
    <w:p w:rsidR="00A70C86" w:rsidRDefault="00A70C86" w:rsidP="00A70C86">
      <w:pPr>
        <w:ind w:left="720"/>
        <w:jc w:val="both"/>
        <w:rPr>
          <w:rFonts w:ascii="Arial" w:hAnsi="Arial" w:cs="Arial"/>
          <w:szCs w:val="20"/>
        </w:rPr>
      </w:pPr>
    </w:p>
    <w:p w:rsidR="00A70C86" w:rsidRDefault="00A70C86" w:rsidP="00A70C86">
      <w:pPr>
        <w:numPr>
          <w:ilvl w:val="0"/>
          <w:numId w:val="18"/>
        </w:numPr>
        <w:suppressAutoHyphens w:val="0"/>
        <w:jc w:val="both"/>
        <w:rPr>
          <w:rFonts w:ascii="Arial" w:hAnsi="Arial" w:cs="Arial"/>
          <w:szCs w:val="20"/>
        </w:rPr>
      </w:pPr>
      <w:r>
        <w:rPr>
          <w:rFonts w:ascii="Arial" w:hAnsi="Arial" w:cs="Arial"/>
          <w:szCs w:val="20"/>
        </w:rPr>
        <w:t>Kolesarski števci</w:t>
      </w:r>
    </w:p>
    <w:p w:rsidR="00A70C86" w:rsidRDefault="00A70C86" w:rsidP="00A70C86">
      <w:pPr>
        <w:ind w:left="720"/>
        <w:jc w:val="both"/>
        <w:rPr>
          <w:rFonts w:ascii="Arial" w:hAnsi="Arial" w:cs="Arial"/>
          <w:szCs w:val="20"/>
        </w:rPr>
      </w:pPr>
      <w:r>
        <w:rPr>
          <w:rFonts w:ascii="Arial" w:hAnsi="Arial" w:cs="Arial"/>
          <w:szCs w:val="20"/>
        </w:rPr>
        <w:t>Na omrežju je potrebno predvideti smiselne lokacije števcev kolesarskega prometa glede na pričakovano frekvenco voženj (najbolj prometni odseki).</w:t>
      </w:r>
    </w:p>
    <w:p w:rsidR="00A70C86" w:rsidRDefault="00A70C86" w:rsidP="00A70C86">
      <w:pPr>
        <w:ind w:left="720"/>
        <w:jc w:val="both"/>
        <w:rPr>
          <w:rFonts w:ascii="Arial" w:hAnsi="Arial" w:cs="Arial"/>
          <w:szCs w:val="20"/>
        </w:rPr>
      </w:pPr>
    </w:p>
    <w:p w:rsidR="00A70C86" w:rsidRDefault="00A70C86" w:rsidP="00A70C86">
      <w:pPr>
        <w:numPr>
          <w:ilvl w:val="0"/>
          <w:numId w:val="18"/>
        </w:numPr>
        <w:suppressAutoHyphens w:val="0"/>
        <w:jc w:val="both"/>
        <w:rPr>
          <w:rFonts w:ascii="Arial" w:hAnsi="Arial" w:cs="Arial"/>
          <w:szCs w:val="20"/>
        </w:rPr>
      </w:pPr>
      <w:r>
        <w:rPr>
          <w:rFonts w:ascii="Arial" w:hAnsi="Arial" w:cs="Arial"/>
          <w:szCs w:val="20"/>
        </w:rPr>
        <w:t>Usmerjevalne table</w:t>
      </w:r>
    </w:p>
    <w:p w:rsidR="00A70C86" w:rsidRDefault="00A70C86" w:rsidP="00A70C86">
      <w:pPr>
        <w:ind w:left="720"/>
        <w:jc w:val="both"/>
        <w:rPr>
          <w:rFonts w:ascii="Arial" w:hAnsi="Arial" w:cs="Arial"/>
          <w:szCs w:val="20"/>
        </w:rPr>
      </w:pPr>
      <w:r>
        <w:rPr>
          <w:rFonts w:ascii="Arial" w:hAnsi="Arial" w:cs="Arial"/>
          <w:szCs w:val="20"/>
        </w:rPr>
        <w:t>Skladno z zakonodajo je potrebno predvideti lokacijo usmerjevalnih tabel (table z oznakami smeri in razdalj (časovno), spodbujevalni učinek).</w:t>
      </w:r>
    </w:p>
    <w:p w:rsidR="00A70C86" w:rsidRDefault="00A70C86" w:rsidP="00A70C86">
      <w:pPr>
        <w:ind w:left="720"/>
        <w:jc w:val="both"/>
        <w:rPr>
          <w:rFonts w:ascii="Arial" w:hAnsi="Arial" w:cs="Arial"/>
          <w:szCs w:val="20"/>
        </w:rPr>
      </w:pPr>
    </w:p>
    <w:p w:rsidR="00A70C86" w:rsidRDefault="00A70C86" w:rsidP="00A70C86">
      <w:pPr>
        <w:numPr>
          <w:ilvl w:val="0"/>
          <w:numId w:val="18"/>
        </w:numPr>
        <w:suppressAutoHyphens w:val="0"/>
        <w:jc w:val="both"/>
        <w:rPr>
          <w:rFonts w:ascii="Arial" w:hAnsi="Arial" w:cs="Arial"/>
          <w:szCs w:val="20"/>
        </w:rPr>
      </w:pPr>
      <w:r>
        <w:rPr>
          <w:rFonts w:ascii="Arial" w:hAnsi="Arial" w:cs="Arial"/>
          <w:szCs w:val="20"/>
        </w:rPr>
        <w:t>Urbana oprema in zasaditev</w:t>
      </w:r>
    </w:p>
    <w:p w:rsidR="00A70C86" w:rsidRPr="007D6157" w:rsidRDefault="00A70C86" w:rsidP="00A70C86">
      <w:pPr>
        <w:ind w:left="720"/>
        <w:jc w:val="both"/>
        <w:rPr>
          <w:rFonts w:ascii="Arial" w:hAnsi="Arial" w:cs="Arial"/>
          <w:szCs w:val="20"/>
        </w:rPr>
      </w:pPr>
      <w:r>
        <w:rPr>
          <w:rFonts w:ascii="Arial" w:hAnsi="Arial" w:cs="Arial"/>
          <w:szCs w:val="20"/>
        </w:rPr>
        <w:t>Točke za polnjenje zračnic, stebrički za popravljanje koles, visoko dvignjeni koši za smeti, klopi in ostala prilagojena urbana oprema po predlogu projektanta, zasaditev.</w:t>
      </w:r>
    </w:p>
    <w:p w:rsidR="00A70C86" w:rsidRDefault="00A70C86" w:rsidP="00A70C86">
      <w:pPr>
        <w:jc w:val="both"/>
        <w:rPr>
          <w:rFonts w:ascii="Arial" w:hAnsi="Arial" w:cs="Arial"/>
          <w:color w:val="C0504D"/>
          <w:szCs w:val="20"/>
        </w:rPr>
      </w:pPr>
    </w:p>
    <w:p w:rsidR="00444BDC" w:rsidRDefault="00444BDC" w:rsidP="00A70C86">
      <w:pPr>
        <w:autoSpaceDE w:val="0"/>
        <w:autoSpaceDN w:val="0"/>
        <w:adjustRightInd w:val="0"/>
        <w:rPr>
          <w:rFonts w:ascii="Arial" w:hAnsi="Arial" w:cs="Arial"/>
          <w:color w:val="000000"/>
          <w:szCs w:val="20"/>
          <w:lang w:eastAsia="sl-SI"/>
        </w:rPr>
      </w:pPr>
    </w:p>
    <w:p w:rsidR="00A70C86" w:rsidRPr="00AF28C9" w:rsidRDefault="00A70C86" w:rsidP="00A70C86">
      <w:pPr>
        <w:autoSpaceDE w:val="0"/>
        <w:autoSpaceDN w:val="0"/>
        <w:adjustRightInd w:val="0"/>
        <w:rPr>
          <w:rFonts w:ascii="Arial" w:hAnsi="Arial" w:cs="Arial"/>
          <w:color w:val="000000"/>
          <w:szCs w:val="20"/>
          <w:lang w:eastAsia="sl-SI"/>
        </w:rPr>
      </w:pPr>
      <w:r w:rsidRPr="00AF28C9">
        <w:rPr>
          <w:rFonts w:ascii="Arial" w:hAnsi="Arial" w:cs="Arial"/>
          <w:color w:val="000000"/>
          <w:szCs w:val="20"/>
          <w:lang w:eastAsia="sl-SI"/>
        </w:rPr>
        <w:t xml:space="preserve">Idejni projekt mora poleg kolesarskih povezav ter potrebnih inženirskih objektov obravnavati ter projektno obdelati vso obstoječo cestno infrastrukturo, ki bo tangirana ob umestitvi kolesarskih povezav, in sicer: </w:t>
      </w:r>
    </w:p>
    <w:p w:rsidR="00A70C86" w:rsidRDefault="00A70C86" w:rsidP="00A70C86">
      <w:pPr>
        <w:autoSpaceDE w:val="0"/>
        <w:autoSpaceDN w:val="0"/>
        <w:adjustRightInd w:val="0"/>
        <w:spacing w:after="27"/>
        <w:rPr>
          <w:rFonts w:ascii="Arial" w:hAnsi="Arial" w:cs="Arial"/>
          <w:color w:val="000000"/>
          <w:szCs w:val="20"/>
          <w:lang w:eastAsia="sl-SI"/>
        </w:rPr>
      </w:pPr>
      <w:r>
        <w:rPr>
          <w:rFonts w:ascii="Arial" w:hAnsi="Arial" w:cs="Arial"/>
          <w:color w:val="000000"/>
          <w:szCs w:val="20"/>
          <w:lang w:eastAsia="sl-SI"/>
        </w:rPr>
        <w:t xml:space="preserve">1. </w:t>
      </w:r>
      <w:r w:rsidRPr="00AF28C9">
        <w:rPr>
          <w:rFonts w:ascii="Arial" w:hAnsi="Arial" w:cs="Arial"/>
          <w:color w:val="000000"/>
          <w:szCs w:val="20"/>
          <w:lang w:eastAsia="sl-SI"/>
        </w:rPr>
        <w:t>preveriti ter projektno je potrebno obdelati vse elemente obstoječih cest s smiselno navezavo kolesarskih povezav na elemente obstoječih cest ter vseh obc</w:t>
      </w:r>
      <w:r>
        <w:rPr>
          <w:rFonts w:ascii="Arial" w:hAnsi="Arial" w:cs="Arial"/>
          <w:color w:val="000000"/>
          <w:szCs w:val="20"/>
          <w:lang w:eastAsia="sl-SI"/>
        </w:rPr>
        <w:t>estnih objektov,</w:t>
      </w:r>
    </w:p>
    <w:p w:rsidR="00A70C86" w:rsidRPr="00AF28C9" w:rsidRDefault="00A70C86" w:rsidP="00A70C86">
      <w:pPr>
        <w:autoSpaceDE w:val="0"/>
        <w:autoSpaceDN w:val="0"/>
        <w:adjustRightInd w:val="0"/>
        <w:spacing w:after="27"/>
        <w:rPr>
          <w:rFonts w:ascii="Arial" w:hAnsi="Arial" w:cs="Arial"/>
          <w:color w:val="000000"/>
          <w:szCs w:val="20"/>
          <w:lang w:eastAsia="sl-SI"/>
        </w:rPr>
      </w:pPr>
      <w:r>
        <w:rPr>
          <w:rFonts w:ascii="Arial" w:hAnsi="Arial" w:cs="Arial"/>
          <w:color w:val="000000"/>
          <w:szCs w:val="20"/>
          <w:lang w:eastAsia="sl-SI"/>
        </w:rPr>
        <w:t xml:space="preserve">2. </w:t>
      </w:r>
      <w:r w:rsidRPr="00AF28C9">
        <w:rPr>
          <w:rFonts w:ascii="Arial" w:hAnsi="Arial" w:cs="Arial"/>
          <w:color w:val="000000"/>
          <w:szCs w:val="20"/>
          <w:lang w:eastAsia="sl-SI"/>
        </w:rPr>
        <w:t xml:space="preserve">obdelati je potrebno vsa križanja kolesarske povezave z obstoječo cestno infrastrukturo (križišča, na novo predvidena križanja kolesarske povezave z obstoječo cestno infrastrukturo, lokalni priključki, hišni priključki…). Križanja cestne infrastrukture je potrebno obdelati tako iz vidika prepustnosti </w:t>
      </w:r>
      <w:r w:rsidR="008E3C34">
        <w:rPr>
          <w:rFonts w:ascii="Arial" w:hAnsi="Arial" w:cs="Arial"/>
          <w:color w:val="000000"/>
          <w:szCs w:val="20"/>
          <w:lang w:eastAsia="sl-SI"/>
        </w:rPr>
        <w:t>kot iz vidika prometne varnosti,</w:t>
      </w:r>
      <w:r w:rsidRPr="00AF28C9">
        <w:rPr>
          <w:rFonts w:ascii="Arial" w:hAnsi="Arial" w:cs="Arial"/>
          <w:color w:val="000000"/>
          <w:szCs w:val="20"/>
          <w:lang w:eastAsia="sl-SI"/>
        </w:rPr>
        <w:t xml:space="preserve"> </w:t>
      </w:r>
    </w:p>
    <w:p w:rsidR="00A70C86" w:rsidRPr="00AF28C9" w:rsidRDefault="00A70C86" w:rsidP="00A70C86">
      <w:pPr>
        <w:autoSpaceDE w:val="0"/>
        <w:autoSpaceDN w:val="0"/>
        <w:adjustRightInd w:val="0"/>
        <w:spacing w:after="27"/>
        <w:rPr>
          <w:rFonts w:ascii="Arial" w:hAnsi="Arial" w:cs="Arial"/>
          <w:color w:val="000000"/>
          <w:szCs w:val="20"/>
          <w:lang w:eastAsia="sl-SI"/>
        </w:rPr>
      </w:pPr>
      <w:r>
        <w:rPr>
          <w:rFonts w:ascii="Arial" w:hAnsi="Arial" w:cs="Arial"/>
          <w:color w:val="000000"/>
          <w:szCs w:val="20"/>
          <w:lang w:eastAsia="sl-SI"/>
        </w:rPr>
        <w:t>3. predvideti</w:t>
      </w:r>
      <w:r w:rsidRPr="00AF28C9">
        <w:rPr>
          <w:rFonts w:ascii="Arial" w:hAnsi="Arial" w:cs="Arial"/>
          <w:color w:val="000000"/>
          <w:szCs w:val="20"/>
          <w:lang w:eastAsia="sl-SI"/>
        </w:rPr>
        <w:t xml:space="preserve"> celovito ureditev odvodnjavanja</w:t>
      </w:r>
      <w:r w:rsidR="008E3C34">
        <w:rPr>
          <w:rFonts w:ascii="Arial" w:hAnsi="Arial" w:cs="Arial"/>
          <w:color w:val="000000"/>
          <w:szCs w:val="20"/>
          <w:lang w:eastAsia="sl-SI"/>
        </w:rPr>
        <w:t>,</w:t>
      </w:r>
      <w:r w:rsidRPr="00AF28C9">
        <w:rPr>
          <w:rFonts w:ascii="Arial" w:hAnsi="Arial" w:cs="Arial"/>
          <w:color w:val="000000"/>
          <w:szCs w:val="20"/>
          <w:lang w:eastAsia="sl-SI"/>
        </w:rPr>
        <w:t xml:space="preserve"> </w:t>
      </w:r>
    </w:p>
    <w:p w:rsidR="00A70C86" w:rsidRPr="00AF28C9" w:rsidRDefault="00A70C86" w:rsidP="00A70C86">
      <w:pPr>
        <w:autoSpaceDE w:val="0"/>
        <w:autoSpaceDN w:val="0"/>
        <w:adjustRightInd w:val="0"/>
        <w:spacing w:after="27"/>
        <w:rPr>
          <w:rFonts w:ascii="Arial" w:hAnsi="Arial" w:cs="Arial"/>
          <w:color w:val="000000"/>
          <w:szCs w:val="20"/>
          <w:lang w:eastAsia="sl-SI"/>
        </w:rPr>
      </w:pPr>
      <w:r>
        <w:rPr>
          <w:rFonts w:ascii="Arial" w:hAnsi="Arial" w:cs="Arial"/>
          <w:color w:val="000000"/>
          <w:szCs w:val="20"/>
          <w:lang w:eastAsia="sl-SI"/>
        </w:rPr>
        <w:t xml:space="preserve">4. </w:t>
      </w:r>
      <w:r w:rsidRPr="00AF28C9">
        <w:rPr>
          <w:rFonts w:ascii="Arial" w:hAnsi="Arial" w:cs="Arial"/>
          <w:color w:val="000000"/>
          <w:szCs w:val="20"/>
          <w:lang w:eastAsia="sl-SI"/>
        </w:rPr>
        <w:t>predvideti ureditev vseh prisotnih komunalnih vodov v skladu z zahtevami pristojnih upravljavcev</w:t>
      </w:r>
      <w:r w:rsidR="008E3C34">
        <w:rPr>
          <w:rFonts w:ascii="Arial" w:hAnsi="Arial" w:cs="Arial"/>
          <w:color w:val="000000"/>
          <w:szCs w:val="20"/>
          <w:lang w:eastAsia="sl-SI"/>
        </w:rPr>
        <w:t>,</w:t>
      </w:r>
      <w:r w:rsidRPr="00AF28C9">
        <w:rPr>
          <w:rFonts w:ascii="Arial" w:hAnsi="Arial" w:cs="Arial"/>
          <w:color w:val="000000"/>
          <w:szCs w:val="20"/>
          <w:lang w:eastAsia="sl-SI"/>
        </w:rPr>
        <w:t xml:space="preserve"> </w:t>
      </w:r>
    </w:p>
    <w:p w:rsidR="00A70C86" w:rsidRDefault="00A70C86" w:rsidP="00A70C86">
      <w:pPr>
        <w:autoSpaceDE w:val="0"/>
        <w:autoSpaceDN w:val="0"/>
        <w:adjustRightInd w:val="0"/>
        <w:rPr>
          <w:rFonts w:ascii="Arial" w:hAnsi="Arial" w:cs="Arial"/>
          <w:color w:val="C0504D"/>
          <w:szCs w:val="20"/>
        </w:rPr>
      </w:pPr>
      <w:r>
        <w:rPr>
          <w:rFonts w:ascii="Arial" w:hAnsi="Arial" w:cs="Arial"/>
          <w:color w:val="000000"/>
          <w:szCs w:val="20"/>
          <w:lang w:eastAsia="sl-SI"/>
        </w:rPr>
        <w:t xml:space="preserve">5. </w:t>
      </w:r>
      <w:r w:rsidRPr="00AF28C9">
        <w:rPr>
          <w:rFonts w:ascii="Arial" w:hAnsi="Arial" w:cs="Arial"/>
          <w:color w:val="000000"/>
          <w:szCs w:val="20"/>
          <w:lang w:eastAsia="sl-SI"/>
        </w:rPr>
        <w:t>predvid</w:t>
      </w:r>
      <w:r>
        <w:rPr>
          <w:rFonts w:ascii="Arial" w:hAnsi="Arial" w:cs="Arial"/>
          <w:color w:val="000000"/>
          <w:szCs w:val="20"/>
          <w:lang w:eastAsia="sl-SI"/>
        </w:rPr>
        <w:t>eti</w:t>
      </w:r>
      <w:r w:rsidRPr="00AF28C9">
        <w:rPr>
          <w:rFonts w:ascii="Arial" w:hAnsi="Arial" w:cs="Arial"/>
          <w:color w:val="000000"/>
          <w:szCs w:val="20"/>
          <w:lang w:eastAsia="sl-SI"/>
        </w:rPr>
        <w:t xml:space="preserve"> celovito ureditev prometne signalizacije in prometne opreme.</w:t>
      </w:r>
      <w:r w:rsidRPr="00B7183D">
        <w:rPr>
          <w:rFonts w:ascii="Arial" w:hAnsi="Arial" w:cs="Arial"/>
          <w:color w:val="000000"/>
          <w:szCs w:val="20"/>
          <w:lang w:eastAsia="sl-SI"/>
        </w:rPr>
        <w:t xml:space="preserve"> </w:t>
      </w:r>
    </w:p>
    <w:p w:rsidR="00A70C86" w:rsidRPr="001C7778" w:rsidRDefault="00A70C86" w:rsidP="00A70C86">
      <w:pPr>
        <w:pStyle w:val="Odstavekseznama"/>
        <w:numPr>
          <w:ilvl w:val="0"/>
          <w:numId w:val="5"/>
        </w:numPr>
        <w:suppressAutoHyphens w:val="0"/>
        <w:spacing w:before="480" w:after="60" w:line="260" w:lineRule="atLeast"/>
        <w:ind w:left="284" w:hanging="284"/>
        <w:contextualSpacing w:val="0"/>
        <w:jc w:val="both"/>
        <w:rPr>
          <w:rFonts w:ascii="Arial" w:hAnsi="Arial" w:cs="Arial"/>
          <w:b/>
          <w:sz w:val="22"/>
        </w:rPr>
      </w:pPr>
      <w:r>
        <w:rPr>
          <w:rFonts w:ascii="Arial" w:hAnsi="Arial" w:cs="Arial"/>
          <w:b/>
          <w:sz w:val="22"/>
        </w:rPr>
        <w:t>O</w:t>
      </w:r>
      <w:r w:rsidRPr="001C7778">
        <w:rPr>
          <w:rFonts w:ascii="Arial" w:hAnsi="Arial" w:cs="Arial"/>
          <w:b/>
          <w:sz w:val="22"/>
        </w:rPr>
        <w:t>BSTOJEČA DOKUMENTACIJA</w:t>
      </w:r>
    </w:p>
    <w:p w:rsidR="00A70C86" w:rsidRPr="001C7778" w:rsidRDefault="00A70C86" w:rsidP="00A70C86">
      <w:pPr>
        <w:jc w:val="both"/>
        <w:rPr>
          <w:rFonts w:ascii="Arial" w:hAnsi="Arial" w:cs="Arial"/>
          <w:szCs w:val="20"/>
        </w:rPr>
      </w:pPr>
      <w:r w:rsidRPr="001C7778">
        <w:rPr>
          <w:rFonts w:ascii="Arial" w:hAnsi="Arial" w:cs="Arial"/>
          <w:szCs w:val="20"/>
        </w:rPr>
        <w:t xml:space="preserve">Izdelovalec projektne dokumentacije mora s strani upravljavca oz. lastnika površin zaradi usklajenosti projektiranja pridobiti vso razpoložljivo dokumentacijo in jo upoštevati pri projektiranju. </w:t>
      </w:r>
    </w:p>
    <w:p w:rsidR="00A70C86" w:rsidRPr="001C7778" w:rsidRDefault="00A70C86" w:rsidP="00A70C86">
      <w:pPr>
        <w:pStyle w:val="Odstavekseznama"/>
        <w:numPr>
          <w:ilvl w:val="0"/>
          <w:numId w:val="5"/>
        </w:numPr>
        <w:suppressAutoHyphens w:val="0"/>
        <w:spacing w:before="480" w:after="60"/>
        <w:ind w:left="284" w:hanging="284"/>
        <w:jc w:val="both"/>
        <w:rPr>
          <w:rFonts w:ascii="Arial" w:hAnsi="Arial" w:cs="Arial"/>
          <w:b/>
          <w:sz w:val="22"/>
        </w:rPr>
      </w:pPr>
      <w:r w:rsidRPr="001C7778">
        <w:rPr>
          <w:rFonts w:ascii="Arial" w:hAnsi="Arial" w:cs="Arial"/>
          <w:b/>
          <w:sz w:val="22"/>
        </w:rPr>
        <w:t>SMERNICE ZA IZDELAVO PROJEKTA</w:t>
      </w:r>
    </w:p>
    <w:p w:rsidR="00A70C86" w:rsidRDefault="00A70C86" w:rsidP="00A70C86">
      <w:pPr>
        <w:jc w:val="both"/>
        <w:rPr>
          <w:rFonts w:ascii="Arial" w:hAnsi="Arial" w:cs="Arial"/>
          <w:color w:val="C0504D"/>
          <w:szCs w:val="20"/>
        </w:rPr>
      </w:pPr>
      <w:r w:rsidRPr="001C7778">
        <w:rPr>
          <w:rFonts w:ascii="Arial" w:hAnsi="Arial" w:cs="Arial"/>
          <w:szCs w:val="20"/>
        </w:rPr>
        <w:t>P</w:t>
      </w:r>
      <w:r>
        <w:rPr>
          <w:rFonts w:ascii="Arial" w:hAnsi="Arial" w:cs="Arial"/>
          <w:szCs w:val="20"/>
        </w:rPr>
        <w:t>rojektant mora izdelati vsaj dve varianti</w:t>
      </w:r>
      <w:r w:rsidRPr="001C7778">
        <w:rPr>
          <w:rFonts w:ascii="Arial" w:hAnsi="Arial" w:cs="Arial"/>
          <w:szCs w:val="20"/>
        </w:rPr>
        <w:t xml:space="preserve"> </w:t>
      </w:r>
      <w:r>
        <w:rPr>
          <w:rFonts w:ascii="Arial" w:hAnsi="Arial" w:cs="Arial"/>
          <w:szCs w:val="20"/>
        </w:rPr>
        <w:t>IDP -ja</w:t>
      </w:r>
      <w:r w:rsidRPr="000D575F">
        <w:rPr>
          <w:rFonts w:ascii="Arial" w:hAnsi="Arial" w:cs="Arial"/>
          <w:szCs w:val="20"/>
        </w:rPr>
        <w:t>.</w:t>
      </w:r>
    </w:p>
    <w:p w:rsidR="00A70C86" w:rsidRDefault="00A70C86" w:rsidP="00A70C86">
      <w:pPr>
        <w:jc w:val="both"/>
        <w:rPr>
          <w:rFonts w:ascii="Arial" w:hAnsi="Arial" w:cs="Arial"/>
          <w:color w:val="C0504D"/>
          <w:szCs w:val="20"/>
        </w:rPr>
      </w:pPr>
    </w:p>
    <w:p w:rsidR="00A70C86" w:rsidRPr="00444BDC" w:rsidRDefault="00A70C86" w:rsidP="00A70C86">
      <w:pPr>
        <w:jc w:val="both"/>
        <w:rPr>
          <w:rFonts w:ascii="Arial" w:hAnsi="Arial" w:cs="Arial"/>
          <w:b/>
          <w:szCs w:val="20"/>
        </w:rPr>
      </w:pPr>
      <w:r w:rsidRPr="00444BDC">
        <w:rPr>
          <w:rFonts w:ascii="Arial" w:hAnsi="Arial" w:cs="Arial"/>
          <w:b/>
          <w:szCs w:val="20"/>
        </w:rPr>
        <w:t xml:space="preserve">Sestavni del projektne dokumentacije mora biti geodetski načrt, </w:t>
      </w:r>
      <w:r w:rsidR="00444BDC">
        <w:rPr>
          <w:rFonts w:ascii="Arial" w:hAnsi="Arial" w:cs="Arial"/>
          <w:b/>
          <w:szCs w:val="20"/>
        </w:rPr>
        <w:t>katastrski elaborat (strošek ponudnika oz. izvajalca).</w:t>
      </w:r>
    </w:p>
    <w:p w:rsidR="00A70C86" w:rsidRPr="00444BDC" w:rsidRDefault="00A70C86" w:rsidP="00A70C86">
      <w:pPr>
        <w:jc w:val="both"/>
        <w:rPr>
          <w:rFonts w:ascii="Arial" w:hAnsi="Arial" w:cs="Arial"/>
          <w:b/>
          <w:szCs w:val="20"/>
        </w:rPr>
      </w:pPr>
    </w:p>
    <w:p w:rsidR="00A70C86" w:rsidRPr="00444BDC" w:rsidRDefault="00A70C86" w:rsidP="00A70C86">
      <w:pPr>
        <w:jc w:val="both"/>
        <w:rPr>
          <w:rFonts w:ascii="Arial" w:hAnsi="Arial" w:cs="Arial"/>
          <w:b/>
          <w:szCs w:val="20"/>
        </w:rPr>
      </w:pPr>
      <w:r w:rsidRPr="00444BDC">
        <w:rPr>
          <w:rFonts w:ascii="Arial" w:hAnsi="Arial" w:cs="Arial"/>
          <w:b/>
          <w:szCs w:val="20"/>
        </w:rPr>
        <w:t>Če v času projektiranja Ministrstvo za infrastrukturo izda smernice za načrtovanje kolesarskih povezav, jih mora projektant upoštevati.</w:t>
      </w:r>
      <w:r w:rsidR="0080212B">
        <w:rPr>
          <w:rFonts w:ascii="Arial" w:hAnsi="Arial" w:cs="Arial"/>
          <w:b/>
          <w:szCs w:val="20"/>
        </w:rPr>
        <w:t xml:space="preserve"> </w:t>
      </w:r>
      <w:r w:rsidR="0080212B" w:rsidRPr="00C71BC5">
        <w:rPr>
          <w:rFonts w:ascii="Arial" w:hAnsi="Arial" w:cs="Arial"/>
          <w:b/>
          <w:szCs w:val="20"/>
        </w:rPr>
        <w:t>Do takrat je potrebno upoštevati zadnji osnutek smernic.</w:t>
      </w:r>
    </w:p>
    <w:p w:rsidR="00A70C86" w:rsidRDefault="00A70C86" w:rsidP="00A70C86">
      <w:pPr>
        <w:jc w:val="both"/>
        <w:rPr>
          <w:rFonts w:ascii="Arial" w:hAnsi="Arial" w:cs="Arial"/>
          <w:szCs w:val="20"/>
        </w:rPr>
      </w:pPr>
    </w:p>
    <w:p w:rsidR="00A70C86" w:rsidRPr="00A70C86" w:rsidRDefault="00A70C86" w:rsidP="00A70C86">
      <w:pPr>
        <w:pStyle w:val="Odstavekseznama"/>
        <w:numPr>
          <w:ilvl w:val="0"/>
          <w:numId w:val="5"/>
        </w:numPr>
        <w:ind w:left="284" w:hanging="284"/>
        <w:jc w:val="both"/>
        <w:rPr>
          <w:rFonts w:ascii="Arial" w:hAnsi="Arial" w:cs="Arial"/>
          <w:b/>
          <w:sz w:val="22"/>
        </w:rPr>
      </w:pPr>
      <w:r w:rsidRPr="00A70C86">
        <w:rPr>
          <w:rFonts w:ascii="Arial" w:hAnsi="Arial" w:cs="Arial"/>
          <w:b/>
          <w:sz w:val="22"/>
        </w:rPr>
        <w:t>PROJEKTNI POGOJI IN SOGLASJA K PROJEKTU</w:t>
      </w:r>
    </w:p>
    <w:p w:rsidR="00A70C86" w:rsidRPr="001C7778" w:rsidRDefault="00A70C86" w:rsidP="00A70C86">
      <w:pPr>
        <w:jc w:val="both"/>
        <w:rPr>
          <w:rFonts w:ascii="Arial" w:hAnsi="Arial" w:cs="Arial"/>
          <w:szCs w:val="20"/>
        </w:rPr>
      </w:pPr>
      <w:r w:rsidRPr="001C7778">
        <w:rPr>
          <w:rFonts w:ascii="Arial" w:hAnsi="Arial" w:cs="Arial"/>
          <w:szCs w:val="20"/>
        </w:rPr>
        <w:t>Pri upoštevanju določitev prostorskih aktov in pridobivanju projektnih pogojev mora projektant upoštevati vso trenutno veljavno zakonodajo.</w:t>
      </w:r>
    </w:p>
    <w:p w:rsidR="00A70C86" w:rsidRPr="001C7778" w:rsidRDefault="00A70C86" w:rsidP="00A70C86">
      <w:pPr>
        <w:jc w:val="both"/>
        <w:rPr>
          <w:rFonts w:ascii="Arial" w:hAnsi="Arial" w:cs="Arial"/>
          <w:szCs w:val="20"/>
        </w:rPr>
      </w:pPr>
    </w:p>
    <w:p w:rsidR="00A70C86" w:rsidRPr="001C7778" w:rsidRDefault="00A70C86" w:rsidP="00A70C86">
      <w:pPr>
        <w:jc w:val="both"/>
        <w:rPr>
          <w:rFonts w:ascii="Arial" w:hAnsi="Arial" w:cs="Arial"/>
          <w:szCs w:val="20"/>
        </w:rPr>
      </w:pPr>
      <w:r w:rsidRPr="001C7778">
        <w:rPr>
          <w:rFonts w:ascii="Arial" w:hAnsi="Arial" w:cs="Arial"/>
          <w:szCs w:val="20"/>
        </w:rPr>
        <w:t>V primeru, da izstavljeni projektni pogoji niso v skladu z zakonodajo (npr. ni navedbe določila zakona oz. predpisa na osnovi katerega se kaj zahteva…), je projektant dolžan soglasodajalca pozvati, da jih dopolni.</w:t>
      </w:r>
    </w:p>
    <w:p w:rsidR="00A70C86" w:rsidRPr="00B662B1" w:rsidRDefault="00A70C86" w:rsidP="00A70C86">
      <w:pPr>
        <w:jc w:val="both"/>
        <w:rPr>
          <w:rFonts w:ascii="Arial" w:hAnsi="Arial" w:cs="Arial"/>
          <w:color w:val="C0504D"/>
          <w:szCs w:val="20"/>
        </w:rPr>
      </w:pPr>
    </w:p>
    <w:p w:rsidR="00A70C86" w:rsidRPr="001C7778" w:rsidRDefault="00A70C86" w:rsidP="00A70C86">
      <w:pPr>
        <w:jc w:val="both"/>
        <w:rPr>
          <w:rFonts w:ascii="Arial" w:hAnsi="Arial" w:cs="Arial"/>
          <w:szCs w:val="20"/>
        </w:rPr>
      </w:pPr>
      <w:r w:rsidRPr="001C7778">
        <w:rPr>
          <w:rFonts w:ascii="Arial" w:hAnsi="Arial" w:cs="Arial"/>
          <w:szCs w:val="20"/>
        </w:rPr>
        <w:t>Projektant mora pri obdelavi projektnih rešitev upoštevati projektne pogoje pristojnih soglasodajalcev ter prostorske akte lokalne skupnosti.</w:t>
      </w:r>
    </w:p>
    <w:p w:rsidR="00A70C86" w:rsidRPr="001C7778" w:rsidRDefault="00A70C86" w:rsidP="00A70C86">
      <w:pPr>
        <w:jc w:val="both"/>
        <w:rPr>
          <w:rFonts w:ascii="Arial" w:hAnsi="Arial" w:cs="Arial"/>
          <w:szCs w:val="20"/>
        </w:rPr>
      </w:pPr>
    </w:p>
    <w:p w:rsidR="00A70C86" w:rsidRPr="001C7778" w:rsidRDefault="00A70C86" w:rsidP="00A70C86">
      <w:pPr>
        <w:jc w:val="both"/>
        <w:rPr>
          <w:rFonts w:ascii="Arial" w:hAnsi="Arial" w:cs="Arial"/>
          <w:szCs w:val="20"/>
        </w:rPr>
      </w:pPr>
      <w:r w:rsidRPr="001C7778">
        <w:rPr>
          <w:rFonts w:ascii="Arial" w:hAnsi="Arial" w:cs="Arial"/>
          <w:szCs w:val="20"/>
        </w:rPr>
        <w:t>Kopije vročilnic vlog in tabelarični seznam vseh pozvanih soglasodajalcev se dostavijo tudi skrbniku javnega naročila.</w:t>
      </w:r>
    </w:p>
    <w:p w:rsidR="00A70C86" w:rsidRPr="001C7778" w:rsidRDefault="00A70C86" w:rsidP="00A70C86">
      <w:pPr>
        <w:pStyle w:val="Odstavekseznama"/>
        <w:numPr>
          <w:ilvl w:val="0"/>
          <w:numId w:val="5"/>
        </w:numPr>
        <w:suppressAutoHyphens w:val="0"/>
        <w:spacing w:before="480" w:after="60"/>
        <w:ind w:left="284" w:hanging="284"/>
        <w:jc w:val="both"/>
        <w:rPr>
          <w:rFonts w:ascii="Arial" w:hAnsi="Arial" w:cs="Arial"/>
          <w:b/>
          <w:sz w:val="22"/>
        </w:rPr>
      </w:pPr>
      <w:r w:rsidRPr="001C7778">
        <w:rPr>
          <w:rFonts w:ascii="Arial" w:hAnsi="Arial" w:cs="Arial"/>
          <w:b/>
          <w:sz w:val="22"/>
        </w:rPr>
        <w:t>UPORABA ZAKONOV IN STANDARDOV</w:t>
      </w:r>
    </w:p>
    <w:p w:rsidR="00A70C86" w:rsidRPr="001C7778" w:rsidRDefault="00A70C86" w:rsidP="00A70C86">
      <w:pPr>
        <w:jc w:val="both"/>
        <w:rPr>
          <w:rFonts w:ascii="Arial" w:hAnsi="Arial" w:cs="Arial"/>
          <w:szCs w:val="20"/>
        </w:rPr>
      </w:pPr>
      <w:r w:rsidRPr="001C7778">
        <w:rPr>
          <w:rFonts w:ascii="Arial" w:hAnsi="Arial" w:cs="Arial"/>
          <w:szCs w:val="20"/>
        </w:rPr>
        <w:t>Pri projektiranju je potrebno upoštevati vse veljavne zakone in podzakonske akte in standarde s tega področja.</w:t>
      </w:r>
    </w:p>
    <w:p w:rsidR="00A70C86" w:rsidRPr="001C7778" w:rsidRDefault="00A70C86" w:rsidP="00A70C86">
      <w:pPr>
        <w:jc w:val="both"/>
        <w:rPr>
          <w:rFonts w:ascii="Arial" w:hAnsi="Arial" w:cs="Arial"/>
          <w:szCs w:val="20"/>
        </w:rPr>
      </w:pPr>
    </w:p>
    <w:p w:rsidR="00A70C86" w:rsidRDefault="00A70C86" w:rsidP="00A70C86">
      <w:pPr>
        <w:jc w:val="both"/>
        <w:rPr>
          <w:rFonts w:ascii="Arial" w:hAnsi="Arial" w:cs="Arial"/>
          <w:szCs w:val="20"/>
        </w:rPr>
      </w:pPr>
      <w:r w:rsidRPr="001C7778">
        <w:rPr>
          <w:rFonts w:ascii="Arial" w:hAnsi="Arial" w:cs="Arial"/>
          <w:szCs w:val="20"/>
        </w:rPr>
        <w:t>V primeru, da se obdobju projektiranja spremenijo zakoni oziroma podzakonski akti, jih mora projektant pri svojem delu ustrezno</w:t>
      </w:r>
      <w:r>
        <w:rPr>
          <w:rFonts w:ascii="Arial" w:hAnsi="Arial" w:cs="Arial"/>
          <w:szCs w:val="20"/>
        </w:rPr>
        <w:t xml:space="preserve"> in pravočasno</w:t>
      </w:r>
      <w:r w:rsidRPr="001C7778">
        <w:rPr>
          <w:rFonts w:ascii="Arial" w:hAnsi="Arial" w:cs="Arial"/>
          <w:szCs w:val="20"/>
        </w:rPr>
        <w:t xml:space="preserve"> upoštevati.</w:t>
      </w:r>
    </w:p>
    <w:p w:rsidR="00444BDC" w:rsidRDefault="00444BDC" w:rsidP="00A70C86">
      <w:pPr>
        <w:jc w:val="both"/>
        <w:rPr>
          <w:rFonts w:ascii="Arial" w:hAnsi="Arial" w:cs="Arial"/>
          <w:szCs w:val="20"/>
        </w:rPr>
      </w:pPr>
    </w:p>
    <w:p w:rsidR="00444BDC" w:rsidRDefault="00444BDC" w:rsidP="00A70C86">
      <w:pPr>
        <w:jc w:val="both"/>
        <w:rPr>
          <w:rFonts w:ascii="Arial" w:hAnsi="Arial" w:cs="Arial"/>
          <w:szCs w:val="20"/>
        </w:rPr>
      </w:pPr>
    </w:p>
    <w:p w:rsidR="00444BDC" w:rsidRDefault="00444BDC" w:rsidP="00A70C86">
      <w:pPr>
        <w:jc w:val="both"/>
        <w:rPr>
          <w:rFonts w:ascii="Arial" w:hAnsi="Arial" w:cs="Arial"/>
          <w:szCs w:val="20"/>
        </w:rPr>
      </w:pPr>
    </w:p>
    <w:p w:rsidR="00444BDC" w:rsidRDefault="00444BDC" w:rsidP="00A70C86">
      <w:pPr>
        <w:jc w:val="both"/>
        <w:rPr>
          <w:rFonts w:ascii="Arial" w:hAnsi="Arial" w:cs="Arial"/>
          <w:szCs w:val="20"/>
        </w:rPr>
      </w:pPr>
    </w:p>
    <w:p w:rsidR="00444BDC" w:rsidRDefault="00444BDC" w:rsidP="00A70C86">
      <w:pPr>
        <w:jc w:val="both"/>
        <w:rPr>
          <w:rFonts w:ascii="Arial" w:hAnsi="Arial" w:cs="Arial"/>
          <w:szCs w:val="20"/>
        </w:rPr>
      </w:pPr>
    </w:p>
    <w:p w:rsidR="00444BDC" w:rsidRDefault="00444BDC" w:rsidP="00A70C86">
      <w:pPr>
        <w:jc w:val="both"/>
        <w:rPr>
          <w:rFonts w:ascii="Arial" w:hAnsi="Arial" w:cs="Arial"/>
          <w:szCs w:val="20"/>
        </w:rPr>
      </w:pPr>
    </w:p>
    <w:p w:rsidR="00444BDC" w:rsidRDefault="00444BDC" w:rsidP="00A70C86">
      <w:pPr>
        <w:jc w:val="both"/>
        <w:rPr>
          <w:rFonts w:ascii="Arial" w:hAnsi="Arial" w:cs="Arial"/>
          <w:szCs w:val="20"/>
        </w:rPr>
      </w:pPr>
    </w:p>
    <w:p w:rsidR="00A70C86" w:rsidRPr="001C7778" w:rsidRDefault="00A70C86" w:rsidP="00A70C86">
      <w:pPr>
        <w:pStyle w:val="Odstavekseznama"/>
        <w:numPr>
          <w:ilvl w:val="0"/>
          <w:numId w:val="5"/>
        </w:numPr>
        <w:suppressAutoHyphens w:val="0"/>
        <w:spacing w:before="480" w:after="60"/>
        <w:ind w:left="284" w:hanging="284"/>
        <w:jc w:val="both"/>
        <w:rPr>
          <w:rFonts w:ascii="Arial" w:hAnsi="Arial" w:cs="Arial"/>
          <w:b/>
          <w:sz w:val="22"/>
        </w:rPr>
      </w:pPr>
      <w:r w:rsidRPr="001C7778">
        <w:rPr>
          <w:rFonts w:ascii="Arial" w:hAnsi="Arial" w:cs="Arial"/>
          <w:b/>
          <w:sz w:val="22"/>
        </w:rPr>
        <w:t>TEHNIČNI POGOJI ZA PROJEKTIRANJE</w:t>
      </w:r>
    </w:p>
    <w:p w:rsidR="00A70C86" w:rsidRPr="001C7778" w:rsidRDefault="00A70C86" w:rsidP="00A70C86">
      <w:pPr>
        <w:pStyle w:val="Odstavekseznama"/>
        <w:numPr>
          <w:ilvl w:val="0"/>
          <w:numId w:val="6"/>
        </w:numPr>
        <w:suppressAutoHyphens w:val="0"/>
        <w:spacing w:before="240" w:after="60" w:line="260" w:lineRule="atLeast"/>
        <w:ind w:left="567" w:hanging="567"/>
        <w:contextualSpacing w:val="0"/>
        <w:jc w:val="both"/>
        <w:rPr>
          <w:rFonts w:ascii="Arial" w:hAnsi="Arial" w:cs="Arial"/>
          <w:b/>
          <w:szCs w:val="20"/>
        </w:rPr>
      </w:pPr>
      <w:r w:rsidRPr="001C7778">
        <w:rPr>
          <w:rFonts w:ascii="Arial" w:hAnsi="Arial" w:cs="Arial"/>
          <w:b/>
          <w:szCs w:val="20"/>
        </w:rPr>
        <w:t>Splošno</w:t>
      </w:r>
    </w:p>
    <w:p w:rsidR="00A70C86" w:rsidRPr="001C7778" w:rsidRDefault="00A70C86" w:rsidP="00A70C86">
      <w:pPr>
        <w:jc w:val="both"/>
        <w:rPr>
          <w:rFonts w:ascii="Arial" w:hAnsi="Arial" w:cs="Arial"/>
          <w:szCs w:val="20"/>
        </w:rPr>
      </w:pPr>
      <w:r w:rsidRPr="001C7778">
        <w:rPr>
          <w:rFonts w:ascii="Arial" w:hAnsi="Arial" w:cs="Arial"/>
          <w:szCs w:val="20"/>
        </w:rPr>
        <w:t>Pri izdelavi projektne dokumentacije je potrebno upoštevati vso veljavno zakonodajo. Izdelovalec projektne dokumentacije mora naročnika obvestiti ter utemeljiti sleherno odstopanje od veljavne zakonodaje.</w:t>
      </w:r>
    </w:p>
    <w:p w:rsidR="00A70C86" w:rsidRPr="001C7778" w:rsidRDefault="00A70C86" w:rsidP="00A70C86">
      <w:pPr>
        <w:pStyle w:val="Odstavekseznama"/>
        <w:numPr>
          <w:ilvl w:val="0"/>
          <w:numId w:val="7"/>
        </w:numPr>
        <w:suppressAutoHyphens w:val="0"/>
        <w:spacing w:before="240" w:after="60" w:line="260" w:lineRule="atLeast"/>
        <w:ind w:left="567" w:hanging="567"/>
        <w:jc w:val="both"/>
        <w:rPr>
          <w:rFonts w:ascii="Arial" w:hAnsi="Arial" w:cs="Arial"/>
          <w:b/>
          <w:szCs w:val="20"/>
        </w:rPr>
      </w:pPr>
      <w:r>
        <w:rPr>
          <w:rFonts w:ascii="Arial" w:hAnsi="Arial" w:cs="Arial"/>
          <w:b/>
          <w:szCs w:val="20"/>
        </w:rPr>
        <w:t>Podla</w:t>
      </w:r>
      <w:r w:rsidRPr="001C7778">
        <w:rPr>
          <w:rFonts w:ascii="Arial" w:hAnsi="Arial" w:cs="Arial"/>
          <w:b/>
          <w:szCs w:val="20"/>
        </w:rPr>
        <w:t>ge za projektiranje</w:t>
      </w:r>
    </w:p>
    <w:p w:rsidR="00A70C86" w:rsidRPr="001C7778" w:rsidRDefault="00A70C86" w:rsidP="00A70C86">
      <w:pPr>
        <w:jc w:val="both"/>
        <w:rPr>
          <w:rFonts w:ascii="Arial" w:hAnsi="Arial" w:cs="Arial"/>
          <w:szCs w:val="20"/>
        </w:rPr>
      </w:pPr>
      <w:r w:rsidRPr="001C7778">
        <w:rPr>
          <w:rFonts w:ascii="Arial" w:hAnsi="Arial" w:cs="Arial"/>
          <w:szCs w:val="20"/>
        </w:rPr>
        <w:t>Za potrebe izdelave projektne dokumentacije je potrebno v skladu z veljavnim Pravilnikom o geodetskem načrtu izdelati geodetski načrt potrjen s strani odgovornega geodeta.</w:t>
      </w:r>
    </w:p>
    <w:p w:rsidR="00A70C86" w:rsidRPr="00B662B1" w:rsidRDefault="00A70C86" w:rsidP="00A70C86">
      <w:pPr>
        <w:jc w:val="both"/>
        <w:rPr>
          <w:rFonts w:ascii="Arial" w:hAnsi="Arial" w:cs="Arial"/>
          <w:color w:val="C0504D"/>
          <w:szCs w:val="20"/>
        </w:rPr>
      </w:pPr>
    </w:p>
    <w:p w:rsidR="00A70C86" w:rsidRDefault="00A70C86" w:rsidP="00A70C86">
      <w:pPr>
        <w:jc w:val="both"/>
        <w:rPr>
          <w:rFonts w:ascii="Arial" w:hAnsi="Arial" w:cs="Arial"/>
          <w:color w:val="C0504D"/>
          <w:szCs w:val="20"/>
        </w:rPr>
      </w:pPr>
      <w:r w:rsidRPr="001C7778">
        <w:rPr>
          <w:rFonts w:ascii="Arial" w:hAnsi="Arial" w:cs="Arial"/>
          <w:szCs w:val="20"/>
        </w:rPr>
        <w:t xml:space="preserve">Izdelati je potrebno geodetski načrt </w:t>
      </w:r>
      <w:r>
        <w:rPr>
          <w:rFonts w:ascii="Arial" w:hAnsi="Arial" w:cs="Arial"/>
          <w:szCs w:val="20"/>
        </w:rPr>
        <w:t xml:space="preserve">vseh obstoječih in predvidenih kolesarskih povezav z navezavami. </w:t>
      </w:r>
      <w:r w:rsidRPr="00B662B1">
        <w:rPr>
          <w:rFonts w:ascii="Arial" w:hAnsi="Arial" w:cs="Arial"/>
          <w:color w:val="C0504D"/>
          <w:szCs w:val="20"/>
        </w:rPr>
        <w:t xml:space="preserve"> </w:t>
      </w:r>
    </w:p>
    <w:p w:rsidR="00A70C86" w:rsidRDefault="00A70C86" w:rsidP="00A70C86">
      <w:pPr>
        <w:jc w:val="both"/>
        <w:rPr>
          <w:rFonts w:ascii="Arial" w:hAnsi="Arial" w:cs="Arial"/>
          <w:color w:val="C0504D"/>
          <w:szCs w:val="20"/>
        </w:rPr>
      </w:pPr>
    </w:p>
    <w:p w:rsidR="00A70C86" w:rsidRPr="00C72F57" w:rsidRDefault="00A70C86" w:rsidP="00A70C86">
      <w:pPr>
        <w:autoSpaceDE w:val="0"/>
        <w:autoSpaceDN w:val="0"/>
        <w:adjustRightInd w:val="0"/>
        <w:rPr>
          <w:rFonts w:ascii="Arial" w:hAnsi="Arial" w:cs="Arial"/>
          <w:color w:val="000000"/>
          <w:szCs w:val="20"/>
          <w:lang w:eastAsia="sl-SI"/>
        </w:rPr>
      </w:pPr>
      <w:r w:rsidRPr="00C72F57">
        <w:rPr>
          <w:rFonts w:ascii="Arial" w:hAnsi="Arial" w:cs="Arial"/>
          <w:color w:val="000000"/>
          <w:szCs w:val="20"/>
          <w:lang w:eastAsia="sl-SI"/>
        </w:rPr>
        <w:t>Izdelati je potrebno geodetski načrt terena v območju predviden</w:t>
      </w:r>
      <w:r>
        <w:rPr>
          <w:rFonts w:ascii="Arial" w:hAnsi="Arial" w:cs="Arial"/>
          <w:color w:val="000000"/>
          <w:szCs w:val="20"/>
          <w:lang w:eastAsia="sl-SI"/>
        </w:rPr>
        <w:t>ih</w:t>
      </w:r>
      <w:r w:rsidRPr="00C72F57">
        <w:rPr>
          <w:rFonts w:ascii="Arial" w:hAnsi="Arial" w:cs="Arial"/>
          <w:color w:val="000000"/>
          <w:szCs w:val="20"/>
          <w:lang w:eastAsia="sl-SI"/>
        </w:rPr>
        <w:t xml:space="preserve"> uredite</w:t>
      </w:r>
      <w:r>
        <w:rPr>
          <w:rFonts w:ascii="Arial" w:hAnsi="Arial" w:cs="Arial"/>
          <w:color w:val="000000"/>
          <w:szCs w:val="20"/>
          <w:lang w:eastAsia="sl-SI"/>
        </w:rPr>
        <w:t>v</w:t>
      </w:r>
      <w:r w:rsidRPr="00C72F57">
        <w:rPr>
          <w:rFonts w:ascii="Arial" w:hAnsi="Arial" w:cs="Arial"/>
          <w:color w:val="000000"/>
          <w:szCs w:val="20"/>
          <w:lang w:eastAsia="sl-SI"/>
        </w:rPr>
        <w:t xml:space="preserve"> kolesarsk</w:t>
      </w:r>
      <w:r>
        <w:rPr>
          <w:rFonts w:ascii="Arial" w:hAnsi="Arial" w:cs="Arial"/>
          <w:color w:val="000000"/>
          <w:szCs w:val="20"/>
          <w:lang w:eastAsia="sl-SI"/>
        </w:rPr>
        <w:t>ih</w:t>
      </w:r>
      <w:r w:rsidRPr="00C72F57">
        <w:rPr>
          <w:rFonts w:ascii="Arial" w:hAnsi="Arial" w:cs="Arial"/>
          <w:color w:val="000000"/>
          <w:szCs w:val="20"/>
          <w:lang w:eastAsia="sl-SI"/>
        </w:rPr>
        <w:t xml:space="preserve"> povezav, vključno z območjem križišč, kjer kolesarsk</w:t>
      </w:r>
      <w:r>
        <w:rPr>
          <w:rFonts w:ascii="Arial" w:hAnsi="Arial" w:cs="Arial"/>
          <w:color w:val="000000"/>
          <w:szCs w:val="20"/>
          <w:lang w:eastAsia="sl-SI"/>
        </w:rPr>
        <w:t>e</w:t>
      </w:r>
      <w:r w:rsidRPr="00C72F57">
        <w:rPr>
          <w:rFonts w:ascii="Arial" w:hAnsi="Arial" w:cs="Arial"/>
          <w:color w:val="000000"/>
          <w:szCs w:val="20"/>
          <w:lang w:eastAsia="sl-SI"/>
        </w:rPr>
        <w:t xml:space="preserve"> povezave prečka</w:t>
      </w:r>
      <w:r>
        <w:rPr>
          <w:rFonts w:ascii="Arial" w:hAnsi="Arial" w:cs="Arial"/>
          <w:color w:val="000000"/>
          <w:szCs w:val="20"/>
          <w:lang w:eastAsia="sl-SI"/>
        </w:rPr>
        <w:t>jo</w:t>
      </w:r>
      <w:r w:rsidRPr="00C72F57">
        <w:rPr>
          <w:rFonts w:ascii="Arial" w:hAnsi="Arial" w:cs="Arial"/>
          <w:color w:val="000000"/>
          <w:szCs w:val="20"/>
          <w:lang w:eastAsia="sl-SI"/>
        </w:rPr>
        <w:t xml:space="preserve"> državn</w:t>
      </w:r>
      <w:r>
        <w:rPr>
          <w:rFonts w:ascii="Arial" w:hAnsi="Arial" w:cs="Arial"/>
          <w:color w:val="000000"/>
          <w:szCs w:val="20"/>
          <w:lang w:eastAsia="sl-SI"/>
        </w:rPr>
        <w:t>e</w:t>
      </w:r>
      <w:r w:rsidRPr="00C72F57">
        <w:rPr>
          <w:rFonts w:ascii="Arial" w:hAnsi="Arial" w:cs="Arial"/>
          <w:color w:val="000000"/>
          <w:szCs w:val="20"/>
          <w:lang w:eastAsia="sl-SI"/>
        </w:rPr>
        <w:t xml:space="preserve"> cest</w:t>
      </w:r>
      <w:r>
        <w:rPr>
          <w:rFonts w:ascii="Arial" w:hAnsi="Arial" w:cs="Arial"/>
          <w:color w:val="000000"/>
          <w:szCs w:val="20"/>
          <w:lang w:eastAsia="sl-SI"/>
        </w:rPr>
        <w:t>e</w:t>
      </w:r>
      <w:r w:rsidRPr="00C72F57">
        <w:rPr>
          <w:rFonts w:ascii="Arial" w:hAnsi="Arial" w:cs="Arial"/>
          <w:color w:val="000000"/>
          <w:szCs w:val="20"/>
          <w:lang w:eastAsia="sl-SI"/>
        </w:rPr>
        <w:t xml:space="preserve"> in lokalne ceste v ustreznem merilu in posneti prečne profile na primernih razmikih. </w:t>
      </w:r>
    </w:p>
    <w:p w:rsidR="00A70C86" w:rsidRDefault="00A70C86" w:rsidP="00A70C86">
      <w:pPr>
        <w:jc w:val="both"/>
        <w:rPr>
          <w:rFonts w:ascii="Arial" w:hAnsi="Arial" w:cs="Arial"/>
          <w:color w:val="C0504D"/>
          <w:szCs w:val="20"/>
        </w:rPr>
      </w:pPr>
      <w:r w:rsidRPr="00C72F57">
        <w:rPr>
          <w:rFonts w:ascii="Arial" w:hAnsi="Arial" w:cs="Arial"/>
          <w:color w:val="000000"/>
          <w:szCs w:val="20"/>
          <w:lang w:eastAsia="sl-SI"/>
        </w:rPr>
        <w:t>Podrobneje je potrebno obdelati območja inženirskih objektov na trasi kolesarsk</w:t>
      </w:r>
      <w:r>
        <w:rPr>
          <w:rFonts w:ascii="Arial" w:hAnsi="Arial" w:cs="Arial"/>
          <w:color w:val="000000"/>
          <w:szCs w:val="20"/>
          <w:lang w:eastAsia="sl-SI"/>
        </w:rPr>
        <w:t>ih</w:t>
      </w:r>
      <w:r w:rsidRPr="00C72F57">
        <w:rPr>
          <w:rFonts w:ascii="Arial" w:hAnsi="Arial" w:cs="Arial"/>
          <w:color w:val="000000"/>
          <w:szCs w:val="20"/>
          <w:lang w:eastAsia="sl-SI"/>
        </w:rPr>
        <w:t xml:space="preserve"> povezav. V ta namen je potrebno na teh območjih pomanjšati razdaljo razmikov posnetih prečnih profilov.</w:t>
      </w:r>
    </w:p>
    <w:p w:rsidR="00A70C86" w:rsidRPr="00F35D14" w:rsidRDefault="00A70C86" w:rsidP="00A70C86">
      <w:pPr>
        <w:jc w:val="both"/>
        <w:rPr>
          <w:rFonts w:ascii="Arial" w:hAnsi="Arial" w:cs="Arial"/>
          <w:szCs w:val="20"/>
        </w:rPr>
      </w:pPr>
      <w:r w:rsidRPr="00F35D14">
        <w:rPr>
          <w:rFonts w:ascii="Arial" w:hAnsi="Arial" w:cs="Arial"/>
          <w:szCs w:val="20"/>
        </w:rPr>
        <w:t xml:space="preserve">Geodetski načrt mora biti izdelan v ustreznem merilu. </w:t>
      </w:r>
    </w:p>
    <w:p w:rsidR="00A70C86" w:rsidRPr="00B662B1" w:rsidRDefault="00A70C86" w:rsidP="00A70C86">
      <w:pPr>
        <w:jc w:val="both"/>
        <w:rPr>
          <w:rFonts w:ascii="Arial" w:hAnsi="Arial" w:cs="Arial"/>
          <w:color w:val="C0504D"/>
          <w:szCs w:val="20"/>
        </w:rPr>
      </w:pPr>
    </w:p>
    <w:p w:rsidR="00A70C86" w:rsidRPr="00F96AE7" w:rsidRDefault="00A70C86" w:rsidP="00A70C86">
      <w:pPr>
        <w:jc w:val="both"/>
        <w:rPr>
          <w:rFonts w:ascii="Arial" w:hAnsi="Arial" w:cs="Arial"/>
          <w:szCs w:val="20"/>
        </w:rPr>
      </w:pPr>
      <w:r w:rsidRPr="00F96AE7">
        <w:rPr>
          <w:rFonts w:ascii="Arial" w:hAnsi="Arial" w:cs="Arial"/>
          <w:szCs w:val="20"/>
        </w:rPr>
        <w:t>Obvezna je računalniška obdelava v okolju AutoCad.</w:t>
      </w:r>
    </w:p>
    <w:p w:rsidR="00A70C86" w:rsidRPr="00F35D14" w:rsidRDefault="00A70C86" w:rsidP="00A70C86">
      <w:pPr>
        <w:pStyle w:val="Odstavekseznama"/>
        <w:numPr>
          <w:ilvl w:val="0"/>
          <w:numId w:val="8"/>
        </w:numPr>
        <w:suppressAutoHyphens w:val="0"/>
        <w:spacing w:before="240" w:after="60" w:line="260" w:lineRule="atLeast"/>
        <w:ind w:left="567" w:hanging="567"/>
        <w:jc w:val="both"/>
        <w:rPr>
          <w:rFonts w:ascii="Arial" w:hAnsi="Arial" w:cs="Arial"/>
          <w:b/>
          <w:szCs w:val="20"/>
        </w:rPr>
      </w:pPr>
      <w:r w:rsidRPr="00F35D14">
        <w:rPr>
          <w:rFonts w:ascii="Arial" w:hAnsi="Arial" w:cs="Arial"/>
          <w:b/>
          <w:szCs w:val="20"/>
        </w:rPr>
        <w:t>Smernice za projektiranje</w:t>
      </w:r>
    </w:p>
    <w:p w:rsidR="00A70C86" w:rsidRPr="00F35D14" w:rsidRDefault="00A70C86" w:rsidP="00A70C86">
      <w:pPr>
        <w:jc w:val="both"/>
        <w:rPr>
          <w:rFonts w:ascii="Arial" w:hAnsi="Arial" w:cs="Arial"/>
          <w:szCs w:val="20"/>
        </w:rPr>
      </w:pPr>
      <w:r w:rsidRPr="00F35D14">
        <w:rPr>
          <w:rFonts w:ascii="Arial" w:hAnsi="Arial" w:cs="Arial"/>
          <w:szCs w:val="20"/>
        </w:rPr>
        <w:t>V tehničnem poročilu je potrebno obrazložiti morebitna odstopanja od dopustnih in uporabljenih tehničnih elementov.</w:t>
      </w:r>
    </w:p>
    <w:p w:rsidR="00A70C86" w:rsidRPr="00C72F57" w:rsidRDefault="00A70C86" w:rsidP="00A70C86">
      <w:pPr>
        <w:pStyle w:val="Odstavekseznama"/>
        <w:numPr>
          <w:ilvl w:val="2"/>
          <w:numId w:val="11"/>
        </w:numPr>
        <w:suppressAutoHyphens w:val="0"/>
        <w:spacing w:before="120" w:after="60" w:line="260" w:lineRule="atLeast"/>
        <w:ind w:left="426" w:hanging="426"/>
        <w:jc w:val="both"/>
        <w:rPr>
          <w:rFonts w:ascii="Arial" w:hAnsi="Arial" w:cs="Arial"/>
          <w:b/>
          <w:szCs w:val="20"/>
        </w:rPr>
      </w:pPr>
      <w:r w:rsidRPr="00C72F57">
        <w:rPr>
          <w:rFonts w:ascii="Arial" w:hAnsi="Arial" w:cs="Arial"/>
          <w:b/>
          <w:szCs w:val="20"/>
        </w:rPr>
        <w:t>Pokrovi jaškov v vozišču</w:t>
      </w:r>
    </w:p>
    <w:p w:rsidR="00A70C86" w:rsidRPr="00C72F57" w:rsidRDefault="00A70C86" w:rsidP="00A70C86">
      <w:pPr>
        <w:jc w:val="both"/>
        <w:rPr>
          <w:rFonts w:ascii="Arial" w:hAnsi="Arial" w:cs="Arial"/>
          <w:szCs w:val="20"/>
        </w:rPr>
      </w:pPr>
      <w:r w:rsidRPr="00C72F57">
        <w:rPr>
          <w:rFonts w:ascii="Arial" w:hAnsi="Arial" w:cs="Arial"/>
          <w:szCs w:val="20"/>
        </w:rPr>
        <w:t>V kolikor se v projektnih rešitvah nikakor ni mogoče izogniti jaškom, katerih pokrovi se nahajajo v vozišču, je potrebno v projektnih rešitvah načrtovati jaške s fleksibilno ploščo.</w:t>
      </w:r>
    </w:p>
    <w:p w:rsidR="00A70C86" w:rsidRPr="00C72F57" w:rsidRDefault="00A70C86" w:rsidP="00A70C86">
      <w:pPr>
        <w:pStyle w:val="Odstavekseznama"/>
        <w:numPr>
          <w:ilvl w:val="2"/>
          <w:numId w:val="12"/>
        </w:numPr>
        <w:suppressAutoHyphens w:val="0"/>
        <w:spacing w:before="120" w:after="60" w:line="260" w:lineRule="atLeast"/>
        <w:ind w:left="426" w:hanging="426"/>
        <w:jc w:val="both"/>
        <w:rPr>
          <w:rFonts w:ascii="Arial" w:hAnsi="Arial" w:cs="Arial"/>
          <w:b/>
          <w:szCs w:val="20"/>
        </w:rPr>
      </w:pPr>
      <w:r w:rsidRPr="00C72F57">
        <w:rPr>
          <w:rFonts w:ascii="Arial" w:hAnsi="Arial" w:cs="Arial"/>
          <w:b/>
          <w:szCs w:val="20"/>
        </w:rPr>
        <w:t>Priključki</w:t>
      </w:r>
    </w:p>
    <w:p w:rsidR="00A70C86" w:rsidRPr="00C72F57" w:rsidRDefault="00A70C86" w:rsidP="00A70C86">
      <w:pPr>
        <w:jc w:val="both"/>
        <w:rPr>
          <w:rFonts w:ascii="Arial" w:hAnsi="Arial" w:cs="Arial"/>
          <w:szCs w:val="20"/>
        </w:rPr>
      </w:pPr>
      <w:r w:rsidRPr="00C72F57">
        <w:rPr>
          <w:rFonts w:ascii="Arial" w:hAnsi="Arial" w:cs="Arial"/>
          <w:szCs w:val="20"/>
        </w:rPr>
        <w:t>Vsa križanja obstoječe in predvidene prometne infrastrukture je potrebno celovito obravnavati. Območje obdelave na teh lokacijah se razširi za območje priključkov oziroma križišč.</w:t>
      </w:r>
    </w:p>
    <w:p w:rsidR="00A70C86" w:rsidRPr="00C72F57" w:rsidRDefault="00A70C86" w:rsidP="00A70C86">
      <w:pPr>
        <w:jc w:val="both"/>
        <w:rPr>
          <w:rFonts w:ascii="Arial" w:hAnsi="Arial" w:cs="Arial"/>
          <w:szCs w:val="20"/>
        </w:rPr>
      </w:pPr>
    </w:p>
    <w:p w:rsidR="00A70C86" w:rsidRPr="00C72F57" w:rsidRDefault="00A70C86" w:rsidP="00A70C86">
      <w:pPr>
        <w:jc w:val="both"/>
        <w:rPr>
          <w:rFonts w:ascii="Arial" w:hAnsi="Arial" w:cs="Arial"/>
          <w:szCs w:val="20"/>
        </w:rPr>
      </w:pPr>
      <w:r w:rsidRPr="00C72F57">
        <w:rPr>
          <w:rFonts w:ascii="Arial" w:hAnsi="Arial" w:cs="Arial"/>
          <w:szCs w:val="20"/>
        </w:rPr>
        <w:t>V območju obdelave predvidene prometne infrastrukture je potrebno v skladu z veljavnim Pravilnikom o cestnih priključkih na javne ceste preveriti ustreznost prometno tehničnih elementov vseh priključkov in jih po potrebi smiselno korigirati.</w:t>
      </w:r>
    </w:p>
    <w:p w:rsidR="00A70C86" w:rsidRPr="00C72F57" w:rsidRDefault="00A70C86" w:rsidP="00A70C86">
      <w:pPr>
        <w:pStyle w:val="Odstavekseznama"/>
        <w:numPr>
          <w:ilvl w:val="2"/>
          <w:numId w:val="13"/>
        </w:numPr>
        <w:suppressAutoHyphens w:val="0"/>
        <w:spacing w:before="120" w:after="60" w:line="260" w:lineRule="atLeast"/>
        <w:ind w:left="426" w:hanging="426"/>
        <w:jc w:val="both"/>
        <w:rPr>
          <w:rFonts w:ascii="Arial" w:hAnsi="Arial" w:cs="Arial"/>
          <w:b/>
          <w:szCs w:val="20"/>
        </w:rPr>
      </w:pPr>
      <w:r w:rsidRPr="00C72F57">
        <w:rPr>
          <w:rFonts w:ascii="Arial" w:hAnsi="Arial" w:cs="Arial"/>
          <w:b/>
          <w:szCs w:val="20"/>
        </w:rPr>
        <w:t>Avtobusna postajališča</w:t>
      </w:r>
    </w:p>
    <w:p w:rsidR="00A70C86" w:rsidRPr="00C72F57" w:rsidRDefault="00A70C86" w:rsidP="00A70C86">
      <w:pPr>
        <w:jc w:val="both"/>
        <w:rPr>
          <w:rFonts w:ascii="Arial" w:hAnsi="Arial" w:cs="Arial"/>
          <w:szCs w:val="20"/>
        </w:rPr>
      </w:pPr>
      <w:r w:rsidRPr="00C72F57">
        <w:rPr>
          <w:rFonts w:ascii="Arial" w:hAnsi="Arial" w:cs="Arial"/>
          <w:szCs w:val="20"/>
        </w:rPr>
        <w:t>V okviru izdelave projektne dokumentacije je potrebno</w:t>
      </w:r>
      <w:r>
        <w:rPr>
          <w:rFonts w:ascii="Arial" w:hAnsi="Arial" w:cs="Arial"/>
          <w:szCs w:val="20"/>
        </w:rPr>
        <w:t xml:space="preserve"> obstoječa in</w:t>
      </w:r>
      <w:r w:rsidRPr="00C72F57">
        <w:rPr>
          <w:rFonts w:ascii="Arial" w:hAnsi="Arial" w:cs="Arial"/>
          <w:szCs w:val="20"/>
        </w:rPr>
        <w:t xml:space="preserve"> </w:t>
      </w:r>
      <w:r>
        <w:rPr>
          <w:rFonts w:ascii="Arial" w:hAnsi="Arial" w:cs="Arial"/>
          <w:szCs w:val="20"/>
        </w:rPr>
        <w:t xml:space="preserve">morebitna </w:t>
      </w:r>
      <w:r w:rsidRPr="00C72F57">
        <w:rPr>
          <w:rFonts w:ascii="Arial" w:hAnsi="Arial" w:cs="Arial"/>
          <w:szCs w:val="20"/>
        </w:rPr>
        <w:t>avtobusn</w:t>
      </w:r>
      <w:r>
        <w:rPr>
          <w:rFonts w:ascii="Arial" w:hAnsi="Arial" w:cs="Arial"/>
          <w:szCs w:val="20"/>
        </w:rPr>
        <w:t>a</w:t>
      </w:r>
      <w:r w:rsidRPr="00C72F57">
        <w:rPr>
          <w:rFonts w:ascii="Arial" w:hAnsi="Arial" w:cs="Arial"/>
          <w:szCs w:val="20"/>
        </w:rPr>
        <w:t xml:space="preserve"> postajališč</w:t>
      </w:r>
      <w:r>
        <w:rPr>
          <w:rFonts w:ascii="Arial" w:hAnsi="Arial" w:cs="Arial"/>
          <w:szCs w:val="20"/>
        </w:rPr>
        <w:t>a</w:t>
      </w:r>
      <w:r w:rsidRPr="00C72F57">
        <w:rPr>
          <w:rFonts w:ascii="Arial" w:hAnsi="Arial" w:cs="Arial"/>
          <w:szCs w:val="20"/>
        </w:rPr>
        <w:t xml:space="preserve"> ustrezno locirati in urediti skladu z veljavnim Pravilnikom o urejanju avtobusnih postajališč.</w:t>
      </w:r>
    </w:p>
    <w:p w:rsidR="00A70C86" w:rsidRPr="001C7778" w:rsidRDefault="00A70C86" w:rsidP="00A70C86">
      <w:pPr>
        <w:pStyle w:val="Odstavekseznama"/>
        <w:numPr>
          <w:ilvl w:val="2"/>
          <w:numId w:val="14"/>
        </w:numPr>
        <w:suppressAutoHyphens w:val="0"/>
        <w:spacing w:before="120" w:after="60" w:line="260" w:lineRule="atLeast"/>
        <w:ind w:left="426" w:hanging="426"/>
        <w:jc w:val="both"/>
        <w:rPr>
          <w:rFonts w:ascii="Arial" w:hAnsi="Arial" w:cs="Arial"/>
          <w:b/>
          <w:szCs w:val="20"/>
        </w:rPr>
      </w:pPr>
      <w:r w:rsidRPr="001C7778">
        <w:rPr>
          <w:rFonts w:ascii="Arial" w:hAnsi="Arial" w:cs="Arial"/>
          <w:b/>
          <w:szCs w:val="20"/>
        </w:rPr>
        <w:t>Ukrepi za umirjanje prometa</w:t>
      </w:r>
    </w:p>
    <w:p w:rsidR="00A70C86" w:rsidRPr="001C7778" w:rsidRDefault="00A70C86" w:rsidP="00A70C86">
      <w:pPr>
        <w:jc w:val="both"/>
        <w:rPr>
          <w:rFonts w:ascii="Arial" w:hAnsi="Arial" w:cs="Arial"/>
          <w:szCs w:val="20"/>
        </w:rPr>
      </w:pPr>
      <w:r w:rsidRPr="001C7778">
        <w:rPr>
          <w:rFonts w:ascii="Arial" w:hAnsi="Arial" w:cs="Arial"/>
          <w:szCs w:val="20"/>
        </w:rPr>
        <w:t>Projektant lahko, v kolikor se za takšen poseg pojavijo utemeljeni razlogi, promet umirja z ukrepi in napravami za umirjanje prometa v skladu z veljavno zakonodajo.</w:t>
      </w:r>
    </w:p>
    <w:p w:rsidR="00A70C86" w:rsidRPr="001C7778" w:rsidRDefault="00A70C86" w:rsidP="00A70C86">
      <w:pPr>
        <w:pStyle w:val="Odstavekseznama"/>
        <w:numPr>
          <w:ilvl w:val="2"/>
          <w:numId w:val="15"/>
        </w:numPr>
        <w:suppressAutoHyphens w:val="0"/>
        <w:spacing w:before="120" w:after="60" w:line="260" w:lineRule="atLeast"/>
        <w:ind w:left="426" w:hanging="426"/>
        <w:jc w:val="both"/>
        <w:rPr>
          <w:rFonts w:ascii="Arial" w:hAnsi="Arial" w:cs="Arial"/>
          <w:b/>
          <w:szCs w:val="20"/>
        </w:rPr>
      </w:pPr>
      <w:r w:rsidRPr="001C7778">
        <w:rPr>
          <w:rFonts w:ascii="Arial" w:hAnsi="Arial" w:cs="Arial"/>
          <w:b/>
          <w:szCs w:val="20"/>
        </w:rPr>
        <w:t>Cestna razsvetljava</w:t>
      </w:r>
    </w:p>
    <w:p w:rsidR="00A70C86" w:rsidRPr="001C7778" w:rsidRDefault="00A70C86" w:rsidP="00A70C86">
      <w:pPr>
        <w:jc w:val="both"/>
        <w:rPr>
          <w:rFonts w:ascii="Arial" w:hAnsi="Arial" w:cs="Arial"/>
          <w:szCs w:val="20"/>
        </w:rPr>
      </w:pPr>
      <w:r w:rsidRPr="001C7778">
        <w:rPr>
          <w:rFonts w:ascii="Arial" w:hAnsi="Arial" w:cs="Arial"/>
          <w:szCs w:val="20"/>
        </w:rPr>
        <w:t xml:space="preserve">Projektant mora pri izdelavi variant </w:t>
      </w:r>
      <w:r w:rsidRPr="00EA3001">
        <w:rPr>
          <w:rFonts w:ascii="Arial" w:hAnsi="Arial" w:cs="Arial"/>
          <w:szCs w:val="20"/>
        </w:rPr>
        <w:t>IDP</w:t>
      </w:r>
      <w:r w:rsidRPr="001C7778">
        <w:rPr>
          <w:rFonts w:ascii="Arial" w:hAnsi="Arial" w:cs="Arial"/>
          <w:szCs w:val="20"/>
        </w:rPr>
        <w:t xml:space="preserve"> upoštevanju veljavno zakonodajo in predvideti ureditev javne razsvetljave.</w:t>
      </w:r>
    </w:p>
    <w:p w:rsidR="00A70C86" w:rsidRPr="00B662B1" w:rsidRDefault="00A70C86" w:rsidP="00A70C86">
      <w:pPr>
        <w:jc w:val="both"/>
        <w:rPr>
          <w:rFonts w:ascii="Arial" w:hAnsi="Arial" w:cs="Arial"/>
          <w:color w:val="C0504D"/>
          <w:szCs w:val="20"/>
        </w:rPr>
      </w:pPr>
    </w:p>
    <w:p w:rsidR="00444BDC" w:rsidRPr="001C7778" w:rsidRDefault="00A70C86" w:rsidP="00A70C86">
      <w:pPr>
        <w:jc w:val="both"/>
        <w:rPr>
          <w:rFonts w:ascii="Arial" w:hAnsi="Arial" w:cs="Arial"/>
          <w:szCs w:val="20"/>
        </w:rPr>
      </w:pPr>
      <w:r w:rsidRPr="001C7778">
        <w:rPr>
          <w:rFonts w:ascii="Arial" w:hAnsi="Arial" w:cs="Arial"/>
          <w:szCs w:val="20"/>
        </w:rPr>
        <w:t xml:space="preserve">Svetilke javne razsvetljave morajo biti predvidene v LED tehnologiji. Razsvetljava kot celota mora ustrezati vsem trenutno veljavnim standardom in zakonodaji. </w:t>
      </w:r>
    </w:p>
    <w:p w:rsidR="00A70C86" w:rsidRPr="00C72F57" w:rsidRDefault="00A70C86" w:rsidP="00A70C86">
      <w:pPr>
        <w:pStyle w:val="Odstavekseznama"/>
        <w:numPr>
          <w:ilvl w:val="2"/>
          <w:numId w:val="16"/>
        </w:numPr>
        <w:suppressAutoHyphens w:val="0"/>
        <w:spacing w:before="120" w:after="60" w:line="260" w:lineRule="atLeast"/>
        <w:ind w:left="426" w:hanging="426"/>
        <w:jc w:val="both"/>
        <w:rPr>
          <w:rFonts w:ascii="Arial" w:hAnsi="Arial" w:cs="Arial"/>
          <w:b/>
          <w:szCs w:val="20"/>
        </w:rPr>
      </w:pPr>
      <w:r w:rsidRPr="00C72F57">
        <w:rPr>
          <w:rFonts w:ascii="Arial" w:hAnsi="Arial" w:cs="Arial"/>
          <w:b/>
          <w:szCs w:val="20"/>
        </w:rPr>
        <w:t>Odvodnjavanje</w:t>
      </w:r>
    </w:p>
    <w:p w:rsidR="00A70C86" w:rsidRPr="00C72F57" w:rsidRDefault="00A70C86" w:rsidP="00A70C86">
      <w:pPr>
        <w:jc w:val="both"/>
        <w:rPr>
          <w:rFonts w:ascii="Arial" w:hAnsi="Arial" w:cs="Arial"/>
          <w:szCs w:val="20"/>
        </w:rPr>
      </w:pPr>
      <w:r w:rsidRPr="00C72F57">
        <w:rPr>
          <w:rFonts w:ascii="Arial" w:hAnsi="Arial" w:cs="Arial"/>
          <w:szCs w:val="20"/>
        </w:rPr>
        <w:t>V območju obdelave predvidene in obstoječe infrastrukture je potrebno predvideti celovito ureditev odvodnjavanja, kar mora biti prikazano na ustrezni grafični podlogi.</w:t>
      </w:r>
    </w:p>
    <w:p w:rsidR="00A70C86" w:rsidRPr="00C72F57" w:rsidRDefault="00A70C86" w:rsidP="00A70C86">
      <w:pPr>
        <w:jc w:val="both"/>
        <w:rPr>
          <w:rFonts w:ascii="Arial" w:hAnsi="Arial" w:cs="Arial"/>
          <w:szCs w:val="20"/>
        </w:rPr>
      </w:pPr>
      <w:r w:rsidRPr="00C72F57">
        <w:rPr>
          <w:rFonts w:ascii="Arial" w:hAnsi="Arial" w:cs="Arial"/>
          <w:szCs w:val="20"/>
        </w:rPr>
        <w:t>Sistem odvodnjavanja je potrebno uskladiti z Uredbo o emisiji snovi pri odvajanju padavinske vode iz javnih cest.</w:t>
      </w:r>
    </w:p>
    <w:p w:rsidR="00A70C86" w:rsidRPr="001C7778" w:rsidRDefault="00A70C86" w:rsidP="00A70C86">
      <w:pPr>
        <w:pStyle w:val="Odstavekseznama"/>
        <w:numPr>
          <w:ilvl w:val="2"/>
          <w:numId w:val="17"/>
        </w:numPr>
        <w:suppressAutoHyphens w:val="0"/>
        <w:spacing w:before="120" w:after="60" w:line="260" w:lineRule="atLeast"/>
        <w:ind w:left="426" w:hanging="426"/>
        <w:jc w:val="both"/>
        <w:rPr>
          <w:rFonts w:ascii="Arial" w:hAnsi="Arial" w:cs="Arial"/>
          <w:b/>
          <w:szCs w:val="20"/>
        </w:rPr>
      </w:pPr>
      <w:r w:rsidRPr="001C7778">
        <w:rPr>
          <w:rFonts w:ascii="Arial" w:hAnsi="Arial" w:cs="Arial"/>
          <w:b/>
          <w:szCs w:val="20"/>
        </w:rPr>
        <w:t>Katastrski elaborat</w:t>
      </w:r>
    </w:p>
    <w:p w:rsidR="00A70C86" w:rsidRPr="001C7778" w:rsidRDefault="00A70C86" w:rsidP="00A70C86">
      <w:pPr>
        <w:jc w:val="both"/>
        <w:rPr>
          <w:rFonts w:ascii="Arial" w:hAnsi="Arial" w:cs="Arial"/>
          <w:szCs w:val="20"/>
        </w:rPr>
      </w:pPr>
      <w:r w:rsidRPr="001C7778">
        <w:rPr>
          <w:rFonts w:ascii="Arial" w:hAnsi="Arial" w:cs="Arial"/>
          <w:szCs w:val="20"/>
        </w:rPr>
        <w:t>Katastrski elaborat mora vsebovati: katastrski načrt, seznam parcel, na katerih se izvajajo posegi, s podatki: poseg na zemljišče, katastrska občina, številka parcele, priimek, ime in naslov lastnika, vrsta zemljišča, boniteta, skupna površina parcele (m2), površina, ki ostane po odvzemu (m2), potrebna (odvzeta) površina za predvidene posege (m2) in površina potrebna za pridobitev služnosti – komunalni vodi (m2)</w:t>
      </w:r>
      <w:r>
        <w:rPr>
          <w:rFonts w:ascii="Arial" w:hAnsi="Arial" w:cs="Arial"/>
          <w:szCs w:val="20"/>
        </w:rPr>
        <w:t xml:space="preserve"> – prikazano v Excelovi tabeli in grafično</w:t>
      </w:r>
      <w:r w:rsidRPr="001C7778">
        <w:rPr>
          <w:rFonts w:ascii="Arial" w:hAnsi="Arial" w:cs="Arial"/>
          <w:szCs w:val="20"/>
        </w:rPr>
        <w:t>.</w:t>
      </w:r>
    </w:p>
    <w:p w:rsidR="00A70C86" w:rsidRPr="001C7778" w:rsidRDefault="00A70C86" w:rsidP="00A70C86">
      <w:pPr>
        <w:jc w:val="both"/>
        <w:rPr>
          <w:rFonts w:ascii="Arial" w:hAnsi="Arial" w:cs="Arial"/>
          <w:szCs w:val="20"/>
        </w:rPr>
      </w:pPr>
      <w:r w:rsidRPr="001C7778">
        <w:rPr>
          <w:rFonts w:ascii="Arial" w:hAnsi="Arial" w:cs="Arial"/>
          <w:szCs w:val="20"/>
        </w:rPr>
        <w:t>Katastrska situacija mora biti prikazana v merilu 1:1000 in mora vsebovati vrisano traso vseh posegov, meje katastrskih občin ter kopijo katastra, ki ne sme biti starejša od 6 mesecev. Priložiti je potrebno zemljiško–knjižne izpiske, ki ne smejo biti starejši od 3 mesecev.</w:t>
      </w:r>
    </w:p>
    <w:p w:rsidR="00A70C86" w:rsidRPr="00C72F57" w:rsidRDefault="00A70C86" w:rsidP="00A70C86">
      <w:pPr>
        <w:pStyle w:val="Odstavekseznama"/>
        <w:spacing w:before="120" w:after="60" w:line="260" w:lineRule="atLeast"/>
        <w:ind w:left="0"/>
        <w:jc w:val="both"/>
        <w:rPr>
          <w:rFonts w:ascii="Arial" w:hAnsi="Arial" w:cs="Arial"/>
          <w:b/>
          <w:szCs w:val="20"/>
        </w:rPr>
      </w:pPr>
      <w:r w:rsidRPr="00C72F57">
        <w:rPr>
          <w:rFonts w:ascii="Arial" w:hAnsi="Arial" w:cs="Arial"/>
          <w:b/>
          <w:szCs w:val="20"/>
        </w:rPr>
        <w:t>7.3.8.</w:t>
      </w:r>
      <w:r w:rsidRPr="00C72F57">
        <w:rPr>
          <w:rFonts w:ascii="Arial" w:hAnsi="Arial" w:cs="Arial"/>
          <w:b/>
          <w:szCs w:val="20"/>
        </w:rPr>
        <w:tab/>
        <w:t xml:space="preserve"> Načrt gospodarjenja z gradbenimi odpadki</w:t>
      </w:r>
    </w:p>
    <w:p w:rsidR="00A70C86" w:rsidRPr="00C72F57" w:rsidRDefault="00A70C86" w:rsidP="00A70C86">
      <w:pPr>
        <w:jc w:val="both"/>
        <w:rPr>
          <w:rFonts w:ascii="Arial" w:hAnsi="Arial" w:cs="Arial"/>
          <w:szCs w:val="20"/>
        </w:rPr>
      </w:pPr>
      <w:r w:rsidRPr="00C72F57">
        <w:rPr>
          <w:rFonts w:ascii="Arial" w:hAnsi="Arial" w:cs="Arial"/>
          <w:szCs w:val="20"/>
        </w:rPr>
        <w:t>Izdelovalec projektne dokumentacije mora izdelati tudi načrt gospodarjenja z gradbenimi odpadki.</w:t>
      </w:r>
    </w:p>
    <w:p w:rsidR="00A70C86" w:rsidRPr="00B662B1" w:rsidRDefault="00A70C86" w:rsidP="00A70C86">
      <w:pPr>
        <w:jc w:val="both"/>
        <w:rPr>
          <w:rFonts w:ascii="Arial" w:hAnsi="Arial" w:cs="Arial"/>
          <w:color w:val="C0504D"/>
          <w:szCs w:val="20"/>
        </w:rPr>
      </w:pPr>
    </w:p>
    <w:p w:rsidR="00A70C86" w:rsidRPr="001C7778" w:rsidRDefault="00A70C86" w:rsidP="00A70C86">
      <w:pPr>
        <w:jc w:val="both"/>
        <w:rPr>
          <w:rFonts w:ascii="Arial" w:hAnsi="Arial" w:cs="Arial"/>
          <w:szCs w:val="20"/>
        </w:rPr>
      </w:pPr>
      <w:r w:rsidRPr="001C7778">
        <w:rPr>
          <w:rFonts w:ascii="Arial" w:hAnsi="Arial" w:cs="Arial"/>
          <w:b/>
          <w:szCs w:val="20"/>
        </w:rPr>
        <w:t>7.3.9</w:t>
      </w:r>
      <w:r w:rsidRPr="001C7778">
        <w:rPr>
          <w:rFonts w:ascii="Arial" w:hAnsi="Arial" w:cs="Arial"/>
          <w:szCs w:val="20"/>
        </w:rPr>
        <w:t>.</w:t>
      </w:r>
      <w:r w:rsidRPr="001C7778">
        <w:rPr>
          <w:rFonts w:ascii="Arial" w:hAnsi="Arial" w:cs="Arial"/>
          <w:szCs w:val="20"/>
        </w:rPr>
        <w:tab/>
      </w:r>
      <w:r w:rsidRPr="001C7778">
        <w:rPr>
          <w:rFonts w:ascii="Arial" w:hAnsi="Arial" w:cs="Arial"/>
          <w:b/>
          <w:szCs w:val="20"/>
        </w:rPr>
        <w:t>Predračunski elaborat</w:t>
      </w:r>
    </w:p>
    <w:p w:rsidR="00A70C86" w:rsidRPr="001C7778" w:rsidRDefault="00A70C86" w:rsidP="00A70C86">
      <w:pPr>
        <w:jc w:val="both"/>
        <w:rPr>
          <w:rFonts w:ascii="Arial" w:hAnsi="Arial" w:cs="Arial"/>
          <w:szCs w:val="20"/>
        </w:rPr>
      </w:pPr>
      <w:r>
        <w:rPr>
          <w:rFonts w:ascii="Arial" w:hAnsi="Arial" w:cs="Arial"/>
          <w:szCs w:val="20"/>
        </w:rPr>
        <w:t xml:space="preserve">V okviru izdelave </w:t>
      </w:r>
      <w:r w:rsidRPr="00EA3001">
        <w:rPr>
          <w:rFonts w:ascii="Arial" w:hAnsi="Arial" w:cs="Arial"/>
          <w:szCs w:val="20"/>
        </w:rPr>
        <w:t>IDP variantnih</w:t>
      </w:r>
      <w:r w:rsidRPr="001C7778">
        <w:rPr>
          <w:rFonts w:ascii="Arial" w:hAnsi="Arial" w:cs="Arial"/>
          <w:szCs w:val="20"/>
        </w:rPr>
        <w:t xml:space="preserve"> rešitev je potrebno izdelati popis del ter projektantski predračun.</w:t>
      </w:r>
    </w:p>
    <w:p w:rsidR="00A70C86" w:rsidRPr="001C7778" w:rsidRDefault="00A70C86" w:rsidP="00A70C86">
      <w:pPr>
        <w:jc w:val="both"/>
        <w:rPr>
          <w:rFonts w:ascii="Arial" w:hAnsi="Arial" w:cs="Arial"/>
          <w:szCs w:val="20"/>
        </w:rPr>
      </w:pPr>
    </w:p>
    <w:p w:rsidR="00A70C86" w:rsidRPr="001C7778" w:rsidRDefault="00A70C86" w:rsidP="00A70C86">
      <w:pPr>
        <w:jc w:val="both"/>
        <w:rPr>
          <w:rFonts w:ascii="Arial" w:hAnsi="Arial" w:cs="Arial"/>
          <w:szCs w:val="20"/>
        </w:rPr>
      </w:pPr>
      <w:r w:rsidRPr="001C7778">
        <w:rPr>
          <w:rFonts w:ascii="Arial" w:hAnsi="Arial" w:cs="Arial"/>
          <w:szCs w:val="20"/>
        </w:rPr>
        <w:t>V popisu del s predizmerami je potrebno prikazati tudi oceno stroškov odkupa zemljišč.</w:t>
      </w:r>
    </w:p>
    <w:p w:rsidR="00A70C86" w:rsidRPr="001C7778" w:rsidRDefault="00A70C86" w:rsidP="00A70C86">
      <w:pPr>
        <w:jc w:val="both"/>
        <w:rPr>
          <w:rFonts w:ascii="Arial" w:hAnsi="Arial" w:cs="Arial"/>
          <w:szCs w:val="20"/>
        </w:rPr>
      </w:pPr>
    </w:p>
    <w:p w:rsidR="00A70C86" w:rsidRPr="001C7778" w:rsidRDefault="00A70C86" w:rsidP="00A70C86">
      <w:pPr>
        <w:jc w:val="both"/>
        <w:rPr>
          <w:rFonts w:ascii="Arial" w:hAnsi="Arial" w:cs="Arial"/>
          <w:szCs w:val="20"/>
        </w:rPr>
      </w:pPr>
      <w:r w:rsidRPr="001C7778">
        <w:rPr>
          <w:rFonts w:ascii="Arial" w:hAnsi="Arial" w:cs="Arial"/>
          <w:szCs w:val="20"/>
        </w:rPr>
        <w:t>V predračunu se navede datum veljavnosti cen.</w:t>
      </w:r>
    </w:p>
    <w:p w:rsidR="00A70C86" w:rsidRPr="00C72F57" w:rsidRDefault="00A70C86" w:rsidP="00A70C86">
      <w:pPr>
        <w:pStyle w:val="Odstavekseznama"/>
        <w:spacing w:before="120" w:after="60" w:line="260" w:lineRule="atLeast"/>
        <w:ind w:left="360" w:hanging="360"/>
        <w:jc w:val="both"/>
        <w:rPr>
          <w:rFonts w:ascii="Arial" w:hAnsi="Arial" w:cs="Arial"/>
          <w:b/>
          <w:szCs w:val="20"/>
        </w:rPr>
      </w:pPr>
      <w:r w:rsidRPr="00C72F57">
        <w:rPr>
          <w:rFonts w:ascii="Arial" w:hAnsi="Arial" w:cs="Arial"/>
          <w:b/>
          <w:szCs w:val="20"/>
        </w:rPr>
        <w:t>7.3.10. Posebni pogoji za izvedbo</w:t>
      </w:r>
    </w:p>
    <w:p w:rsidR="00A70C86" w:rsidRPr="00C72F57" w:rsidRDefault="00A70C86" w:rsidP="00A70C86">
      <w:pPr>
        <w:jc w:val="both"/>
        <w:rPr>
          <w:rFonts w:ascii="Arial" w:hAnsi="Arial" w:cs="Arial"/>
          <w:szCs w:val="20"/>
        </w:rPr>
      </w:pPr>
      <w:r w:rsidRPr="00C72F57">
        <w:rPr>
          <w:rFonts w:ascii="Arial" w:hAnsi="Arial" w:cs="Arial"/>
          <w:szCs w:val="20"/>
        </w:rPr>
        <w:t>IDP mora vsebovati tudi posebne pogoje uporabe cest, skladno s 7. odstavkom 11. člena Pravilnika za izvedbo investicijskih vzdrževalnih del in vzdrževalnih del v javno korist na javnih cestah.</w:t>
      </w:r>
    </w:p>
    <w:p w:rsidR="00A70C86" w:rsidRPr="00C72F57" w:rsidRDefault="00A70C86" w:rsidP="00A70C86">
      <w:pPr>
        <w:pStyle w:val="Odstavekseznama"/>
        <w:numPr>
          <w:ilvl w:val="0"/>
          <w:numId w:val="10"/>
        </w:numPr>
        <w:suppressAutoHyphens w:val="0"/>
        <w:spacing w:before="120" w:after="60" w:line="260" w:lineRule="atLeast"/>
        <w:ind w:left="567" w:hanging="567"/>
        <w:jc w:val="both"/>
        <w:rPr>
          <w:rFonts w:ascii="Arial" w:hAnsi="Arial" w:cs="Arial"/>
          <w:b/>
          <w:szCs w:val="20"/>
        </w:rPr>
      </w:pPr>
      <w:r w:rsidRPr="00C72F57">
        <w:rPr>
          <w:rFonts w:ascii="Arial" w:hAnsi="Arial" w:cs="Arial"/>
          <w:b/>
          <w:szCs w:val="20"/>
        </w:rPr>
        <w:t>Planska doba</w:t>
      </w:r>
    </w:p>
    <w:p w:rsidR="00A70C86" w:rsidRPr="00C72F57" w:rsidRDefault="00A70C86" w:rsidP="00A70C86">
      <w:pPr>
        <w:jc w:val="both"/>
        <w:rPr>
          <w:rFonts w:ascii="Arial" w:hAnsi="Arial" w:cs="Arial"/>
          <w:szCs w:val="20"/>
        </w:rPr>
      </w:pPr>
      <w:r w:rsidRPr="00C72F57">
        <w:rPr>
          <w:rFonts w:ascii="Arial" w:hAnsi="Arial" w:cs="Arial"/>
          <w:szCs w:val="20"/>
        </w:rPr>
        <w:t>Plansko dobo se upošteva v skladu z veljavno zakonodajo.</w:t>
      </w:r>
    </w:p>
    <w:p w:rsidR="00A70C86" w:rsidRPr="001C7778" w:rsidRDefault="00A70C86" w:rsidP="00A70C86">
      <w:pPr>
        <w:pStyle w:val="Odstavekseznama"/>
        <w:numPr>
          <w:ilvl w:val="0"/>
          <w:numId w:val="9"/>
        </w:numPr>
        <w:suppressAutoHyphens w:val="0"/>
        <w:spacing w:before="120" w:after="60" w:line="260" w:lineRule="atLeast"/>
        <w:ind w:left="567" w:hanging="567"/>
        <w:jc w:val="both"/>
        <w:rPr>
          <w:rFonts w:ascii="Arial" w:hAnsi="Arial" w:cs="Arial"/>
          <w:b/>
          <w:szCs w:val="20"/>
        </w:rPr>
      </w:pPr>
      <w:r w:rsidRPr="001C7778">
        <w:rPr>
          <w:rFonts w:ascii="Arial" w:hAnsi="Arial" w:cs="Arial"/>
          <w:b/>
          <w:szCs w:val="20"/>
        </w:rPr>
        <w:t>Normalni prečni profil (NPP)</w:t>
      </w:r>
    </w:p>
    <w:p w:rsidR="00A70C86" w:rsidRPr="00B662B1" w:rsidRDefault="00A70C86" w:rsidP="00A70C86">
      <w:pPr>
        <w:jc w:val="both"/>
        <w:rPr>
          <w:rFonts w:ascii="Arial" w:hAnsi="Arial" w:cs="Arial"/>
          <w:color w:val="C0504D"/>
          <w:szCs w:val="20"/>
        </w:rPr>
      </w:pPr>
      <w:r w:rsidRPr="001C7778">
        <w:rPr>
          <w:rFonts w:ascii="Arial" w:hAnsi="Arial" w:cs="Arial"/>
          <w:szCs w:val="20"/>
        </w:rPr>
        <w:t>Normalni prečni prerez kolesarske povezave se mora načrtovati v skladu z veljavno zakonodajo in smernicami za načrtovanje kolesarskih povezav. Normalni prečni prerez obstoječe cestne infrastrukture se ohranja ter prilagodi in uskladi s predvideno ureditvijo kolesarsk</w:t>
      </w:r>
      <w:r>
        <w:rPr>
          <w:rFonts w:ascii="Arial" w:hAnsi="Arial" w:cs="Arial"/>
          <w:szCs w:val="20"/>
        </w:rPr>
        <w:t xml:space="preserve">ih </w:t>
      </w:r>
      <w:r w:rsidRPr="001C7778">
        <w:rPr>
          <w:rFonts w:ascii="Arial" w:hAnsi="Arial" w:cs="Arial"/>
          <w:szCs w:val="20"/>
        </w:rPr>
        <w:t>povezav.</w:t>
      </w:r>
    </w:p>
    <w:p w:rsidR="00A70C86" w:rsidRPr="00287DE8" w:rsidRDefault="00A70C86" w:rsidP="00A70C86">
      <w:pPr>
        <w:pStyle w:val="Odstavekseznama"/>
        <w:numPr>
          <w:ilvl w:val="0"/>
          <w:numId w:val="11"/>
        </w:numPr>
        <w:suppressAutoHyphens w:val="0"/>
        <w:spacing w:before="480" w:after="60"/>
        <w:ind w:left="284" w:hanging="284"/>
        <w:jc w:val="both"/>
        <w:rPr>
          <w:rFonts w:ascii="Arial" w:hAnsi="Arial" w:cs="Arial"/>
          <w:b/>
          <w:sz w:val="22"/>
        </w:rPr>
      </w:pPr>
      <w:r w:rsidRPr="00287DE8">
        <w:rPr>
          <w:rFonts w:ascii="Arial" w:hAnsi="Arial" w:cs="Arial"/>
          <w:b/>
          <w:sz w:val="22"/>
        </w:rPr>
        <w:t>ZAKLJUČEK</w:t>
      </w:r>
    </w:p>
    <w:p w:rsidR="00A70C86" w:rsidRDefault="00A70C86" w:rsidP="00A70C86">
      <w:pPr>
        <w:autoSpaceDE w:val="0"/>
        <w:autoSpaceDN w:val="0"/>
        <w:adjustRightInd w:val="0"/>
        <w:rPr>
          <w:rFonts w:ascii="Arial" w:hAnsi="Arial" w:cs="Arial"/>
          <w:color w:val="000000"/>
          <w:szCs w:val="20"/>
          <w:lang w:eastAsia="sl-SI"/>
        </w:rPr>
      </w:pPr>
    </w:p>
    <w:p w:rsidR="00A70C86" w:rsidRDefault="00A70C86" w:rsidP="00A70C86">
      <w:pPr>
        <w:autoSpaceDE w:val="0"/>
        <w:autoSpaceDN w:val="0"/>
        <w:adjustRightInd w:val="0"/>
        <w:rPr>
          <w:rFonts w:ascii="Arial" w:hAnsi="Arial" w:cs="Arial"/>
          <w:color w:val="000000"/>
          <w:szCs w:val="20"/>
          <w:lang w:eastAsia="sl-SI"/>
        </w:rPr>
      </w:pPr>
      <w:r>
        <w:rPr>
          <w:rFonts w:ascii="Arial" w:hAnsi="Arial" w:cs="Arial"/>
          <w:color w:val="000000"/>
          <w:szCs w:val="20"/>
          <w:lang w:eastAsia="sl-SI"/>
        </w:rPr>
        <w:t>P</w:t>
      </w:r>
      <w:r w:rsidRPr="00AE38F3">
        <w:rPr>
          <w:rFonts w:ascii="Arial" w:hAnsi="Arial" w:cs="Arial"/>
          <w:color w:val="000000"/>
          <w:szCs w:val="20"/>
          <w:lang w:eastAsia="sl-SI"/>
        </w:rPr>
        <w:t>rojektn</w:t>
      </w:r>
      <w:r>
        <w:rPr>
          <w:rFonts w:ascii="Arial" w:hAnsi="Arial" w:cs="Arial"/>
          <w:color w:val="000000"/>
          <w:szCs w:val="20"/>
          <w:lang w:eastAsia="sl-SI"/>
        </w:rPr>
        <w:t>o</w:t>
      </w:r>
      <w:r w:rsidRPr="00AE38F3">
        <w:rPr>
          <w:rFonts w:ascii="Arial" w:hAnsi="Arial" w:cs="Arial"/>
          <w:color w:val="000000"/>
          <w:szCs w:val="20"/>
          <w:lang w:eastAsia="sl-SI"/>
        </w:rPr>
        <w:t xml:space="preserve"> dokumentacij</w:t>
      </w:r>
      <w:r>
        <w:rPr>
          <w:rFonts w:ascii="Arial" w:hAnsi="Arial" w:cs="Arial"/>
          <w:color w:val="000000"/>
          <w:szCs w:val="20"/>
          <w:lang w:eastAsia="sl-SI"/>
        </w:rPr>
        <w:t>o</w:t>
      </w:r>
      <w:r w:rsidRPr="00AE38F3">
        <w:rPr>
          <w:rFonts w:ascii="Arial" w:hAnsi="Arial" w:cs="Arial"/>
          <w:color w:val="000000"/>
          <w:szCs w:val="20"/>
          <w:lang w:eastAsia="sl-SI"/>
        </w:rPr>
        <w:t xml:space="preserve"> mora projektant dostaviti</w:t>
      </w:r>
      <w:r>
        <w:rPr>
          <w:rFonts w:ascii="Arial" w:hAnsi="Arial" w:cs="Arial"/>
          <w:color w:val="000000"/>
          <w:szCs w:val="20"/>
          <w:lang w:eastAsia="sl-SI"/>
        </w:rPr>
        <w:t xml:space="preserve"> v</w:t>
      </w:r>
      <w:r w:rsidRPr="00AE38F3">
        <w:rPr>
          <w:rFonts w:ascii="Arial" w:hAnsi="Arial" w:cs="Arial"/>
          <w:color w:val="000000"/>
          <w:szCs w:val="20"/>
          <w:lang w:eastAsia="sl-SI"/>
        </w:rPr>
        <w:t xml:space="preserve"> </w:t>
      </w:r>
      <w:r w:rsidR="00444BDC">
        <w:rPr>
          <w:rFonts w:ascii="Arial" w:hAnsi="Arial" w:cs="Arial"/>
          <w:color w:val="000000"/>
          <w:szCs w:val="20"/>
          <w:lang w:eastAsia="sl-SI"/>
        </w:rPr>
        <w:t>4</w:t>
      </w:r>
      <w:r w:rsidRPr="00AE38F3">
        <w:rPr>
          <w:rFonts w:ascii="Arial" w:hAnsi="Arial" w:cs="Arial"/>
          <w:color w:val="000000"/>
          <w:szCs w:val="20"/>
          <w:lang w:eastAsia="sl-SI"/>
        </w:rPr>
        <w:t xml:space="preserve"> izvod</w:t>
      </w:r>
      <w:r>
        <w:rPr>
          <w:rFonts w:ascii="Arial" w:hAnsi="Arial" w:cs="Arial"/>
          <w:color w:val="000000"/>
          <w:szCs w:val="20"/>
          <w:lang w:eastAsia="sl-SI"/>
        </w:rPr>
        <w:t>ih</w:t>
      </w:r>
      <w:r w:rsidRPr="00AE38F3">
        <w:rPr>
          <w:rFonts w:ascii="Arial" w:hAnsi="Arial" w:cs="Arial"/>
          <w:color w:val="000000"/>
          <w:szCs w:val="20"/>
          <w:lang w:eastAsia="sl-SI"/>
        </w:rPr>
        <w:t xml:space="preserve"> v papirnati obliki in </w:t>
      </w:r>
      <w:r w:rsidR="00444BDC">
        <w:rPr>
          <w:rFonts w:ascii="Arial" w:hAnsi="Arial" w:cs="Arial"/>
          <w:color w:val="000000"/>
          <w:szCs w:val="20"/>
          <w:lang w:eastAsia="sl-SI"/>
        </w:rPr>
        <w:t>1</w:t>
      </w:r>
      <w:r w:rsidRPr="00AE38F3">
        <w:rPr>
          <w:rFonts w:ascii="Arial" w:hAnsi="Arial" w:cs="Arial"/>
          <w:color w:val="000000"/>
          <w:szCs w:val="20"/>
          <w:lang w:eastAsia="sl-SI"/>
        </w:rPr>
        <w:t xml:space="preserve"> zgoščenk</w:t>
      </w:r>
      <w:r>
        <w:rPr>
          <w:rFonts w:ascii="Arial" w:hAnsi="Arial" w:cs="Arial"/>
          <w:color w:val="000000"/>
          <w:szCs w:val="20"/>
          <w:lang w:eastAsia="sl-SI"/>
        </w:rPr>
        <w:t>i</w:t>
      </w:r>
      <w:r w:rsidRPr="00AE38F3">
        <w:rPr>
          <w:rFonts w:ascii="Arial" w:hAnsi="Arial" w:cs="Arial"/>
          <w:color w:val="000000"/>
          <w:szCs w:val="20"/>
          <w:lang w:eastAsia="sl-SI"/>
        </w:rPr>
        <w:t xml:space="preserve"> </w:t>
      </w:r>
      <w:r w:rsidR="00444BDC">
        <w:rPr>
          <w:rFonts w:ascii="Arial" w:hAnsi="Arial" w:cs="Arial"/>
          <w:color w:val="000000"/>
          <w:szCs w:val="20"/>
          <w:lang w:eastAsia="sl-SI"/>
        </w:rPr>
        <w:t xml:space="preserve">ali USB </w:t>
      </w:r>
      <w:r w:rsidRPr="00AE38F3">
        <w:rPr>
          <w:rFonts w:ascii="Arial" w:hAnsi="Arial" w:cs="Arial"/>
          <w:color w:val="000000"/>
          <w:szCs w:val="20"/>
          <w:lang w:eastAsia="sl-SI"/>
        </w:rPr>
        <w:t>z digitalnim zapisom.</w:t>
      </w:r>
    </w:p>
    <w:p w:rsidR="00A70C86" w:rsidRPr="00AE38F3" w:rsidRDefault="00A70C86" w:rsidP="00A70C86">
      <w:pPr>
        <w:autoSpaceDE w:val="0"/>
        <w:autoSpaceDN w:val="0"/>
        <w:adjustRightInd w:val="0"/>
        <w:rPr>
          <w:rFonts w:ascii="Arial" w:hAnsi="Arial" w:cs="Arial"/>
          <w:color w:val="000000"/>
          <w:szCs w:val="20"/>
          <w:lang w:eastAsia="sl-SI"/>
        </w:rPr>
      </w:pPr>
      <w:r w:rsidRPr="00AE38F3">
        <w:rPr>
          <w:rFonts w:ascii="Arial" w:hAnsi="Arial" w:cs="Arial"/>
          <w:color w:val="000000"/>
          <w:szCs w:val="20"/>
          <w:lang w:eastAsia="sl-SI"/>
        </w:rPr>
        <w:t xml:space="preserve">Na zgoščenkah se mora nahajati zapis celotnega projekta tako, da so na njih narejene mape s posameznimi načrti, v katerih je: </w:t>
      </w:r>
    </w:p>
    <w:p w:rsidR="00A70C86" w:rsidRPr="00AE38F3" w:rsidRDefault="00A70C86" w:rsidP="00A70C86">
      <w:pPr>
        <w:autoSpaceDE w:val="0"/>
        <w:autoSpaceDN w:val="0"/>
        <w:adjustRightInd w:val="0"/>
        <w:spacing w:after="13"/>
        <w:rPr>
          <w:rFonts w:ascii="Arial" w:hAnsi="Arial" w:cs="Arial"/>
          <w:color w:val="000000"/>
          <w:szCs w:val="20"/>
          <w:lang w:eastAsia="sl-SI"/>
        </w:rPr>
      </w:pPr>
      <w:r w:rsidRPr="00AE38F3">
        <w:rPr>
          <w:rFonts w:ascii="Arial" w:hAnsi="Arial" w:cs="Arial"/>
          <w:color w:val="000000"/>
          <w:szCs w:val="20"/>
          <w:lang w:eastAsia="sl-SI"/>
        </w:rPr>
        <w:t xml:space="preserve">- Tekst v formatu pdf, </w:t>
      </w:r>
    </w:p>
    <w:p w:rsidR="00A70C86" w:rsidRPr="00AE38F3" w:rsidRDefault="00A70C86" w:rsidP="00A70C86">
      <w:pPr>
        <w:autoSpaceDE w:val="0"/>
        <w:autoSpaceDN w:val="0"/>
        <w:adjustRightInd w:val="0"/>
        <w:spacing w:after="13"/>
        <w:rPr>
          <w:rFonts w:ascii="Arial" w:hAnsi="Arial" w:cs="Arial"/>
          <w:color w:val="000000"/>
          <w:szCs w:val="20"/>
          <w:lang w:eastAsia="sl-SI"/>
        </w:rPr>
      </w:pPr>
      <w:r w:rsidRPr="00AE38F3">
        <w:rPr>
          <w:rFonts w:ascii="Arial" w:hAnsi="Arial" w:cs="Arial"/>
          <w:color w:val="000000"/>
          <w:szCs w:val="20"/>
          <w:lang w:eastAsia="sl-SI"/>
        </w:rPr>
        <w:t xml:space="preserve">- Risbe pa v formatu dwg in tudi v formatu pdf, </w:t>
      </w:r>
    </w:p>
    <w:p w:rsidR="00A70C86" w:rsidRPr="00AE38F3" w:rsidRDefault="00A70C86" w:rsidP="00A70C86">
      <w:pPr>
        <w:autoSpaceDE w:val="0"/>
        <w:autoSpaceDN w:val="0"/>
        <w:adjustRightInd w:val="0"/>
        <w:rPr>
          <w:rFonts w:ascii="Arial" w:hAnsi="Arial" w:cs="Arial"/>
          <w:color w:val="000000"/>
          <w:szCs w:val="20"/>
          <w:lang w:eastAsia="sl-SI"/>
        </w:rPr>
      </w:pPr>
      <w:r w:rsidRPr="00AE38F3">
        <w:rPr>
          <w:rFonts w:ascii="Arial" w:hAnsi="Arial" w:cs="Arial"/>
          <w:color w:val="000000"/>
          <w:szCs w:val="20"/>
          <w:lang w:eastAsia="sl-SI"/>
        </w:rPr>
        <w:t xml:space="preserve">- Popis del in predračun v formatu xls (upoštevanje TSC 09.000:2006 Popisi del pri gradnji cest) </w:t>
      </w:r>
    </w:p>
    <w:p w:rsidR="00A70C86" w:rsidRDefault="00A70C86" w:rsidP="00A70C86">
      <w:pPr>
        <w:pStyle w:val="Odstavekseznama"/>
        <w:spacing w:before="240" w:after="60" w:line="260" w:lineRule="atLeast"/>
        <w:ind w:left="0"/>
        <w:jc w:val="both"/>
        <w:rPr>
          <w:rFonts w:ascii="Arial" w:hAnsi="Arial" w:cs="Arial"/>
          <w:b/>
          <w:color w:val="C0504D"/>
          <w:szCs w:val="20"/>
        </w:rPr>
      </w:pPr>
      <w:r w:rsidRPr="00AE38F3">
        <w:rPr>
          <w:rFonts w:ascii="Arial" w:hAnsi="Arial" w:cs="Arial"/>
          <w:color w:val="000000"/>
          <w:szCs w:val="20"/>
        </w:rPr>
        <w:t>Vse mora biti v nezaklenjeni obliki.</w:t>
      </w:r>
    </w:p>
    <w:p w:rsidR="00444BDC" w:rsidRDefault="00444BDC" w:rsidP="00A70C86">
      <w:pPr>
        <w:autoSpaceDE w:val="0"/>
        <w:autoSpaceDN w:val="0"/>
        <w:adjustRightInd w:val="0"/>
        <w:rPr>
          <w:rFonts w:ascii="Arial" w:hAnsi="Arial" w:cs="Arial"/>
          <w:color w:val="000000"/>
          <w:szCs w:val="20"/>
          <w:lang w:eastAsia="sl-SI"/>
        </w:rPr>
      </w:pPr>
    </w:p>
    <w:p w:rsidR="00A70C86" w:rsidRPr="00B662B1" w:rsidRDefault="00A70C86" w:rsidP="00A70C86">
      <w:pPr>
        <w:jc w:val="both"/>
        <w:rPr>
          <w:rFonts w:ascii="Arial" w:hAnsi="Arial" w:cs="Arial"/>
          <w:color w:val="C0504D"/>
          <w:szCs w:val="20"/>
        </w:rPr>
      </w:pPr>
    </w:p>
    <w:p w:rsidR="00A70C86" w:rsidRPr="00AE38F3" w:rsidRDefault="00A70C86" w:rsidP="00A70C86">
      <w:pPr>
        <w:jc w:val="both"/>
        <w:rPr>
          <w:rFonts w:ascii="Arial" w:hAnsi="Arial" w:cs="Arial"/>
          <w:szCs w:val="20"/>
        </w:rPr>
      </w:pPr>
      <w:r w:rsidRPr="00AE38F3">
        <w:rPr>
          <w:rFonts w:ascii="Arial" w:hAnsi="Arial" w:cs="Arial"/>
          <w:szCs w:val="20"/>
        </w:rPr>
        <w:t>Pripravil</w:t>
      </w:r>
      <w:r>
        <w:rPr>
          <w:rFonts w:ascii="Arial" w:hAnsi="Arial" w:cs="Arial"/>
          <w:szCs w:val="20"/>
        </w:rPr>
        <w:t>i</w:t>
      </w:r>
      <w:r w:rsidRPr="00AE38F3">
        <w:rPr>
          <w:rFonts w:ascii="Arial" w:hAnsi="Arial" w:cs="Arial"/>
          <w:szCs w:val="20"/>
        </w:rPr>
        <w:t>:</w:t>
      </w:r>
      <w:r w:rsidRPr="00AE38F3">
        <w:rPr>
          <w:rFonts w:ascii="Arial" w:hAnsi="Arial" w:cs="Arial"/>
          <w:szCs w:val="20"/>
        </w:rPr>
        <w:tab/>
      </w:r>
      <w:r w:rsidRPr="00AE38F3">
        <w:rPr>
          <w:rFonts w:ascii="Arial" w:hAnsi="Arial" w:cs="Arial"/>
          <w:szCs w:val="20"/>
        </w:rPr>
        <w:tab/>
      </w:r>
      <w:r w:rsidRPr="00AE38F3">
        <w:rPr>
          <w:rFonts w:ascii="Arial" w:hAnsi="Arial" w:cs="Arial"/>
          <w:szCs w:val="20"/>
        </w:rPr>
        <w:tab/>
      </w:r>
      <w:r w:rsidRPr="00AE38F3">
        <w:rPr>
          <w:rFonts w:ascii="Arial" w:hAnsi="Arial" w:cs="Arial"/>
          <w:szCs w:val="20"/>
        </w:rPr>
        <w:tab/>
      </w:r>
      <w:r w:rsidRPr="00AE38F3">
        <w:rPr>
          <w:rFonts w:ascii="Arial" w:hAnsi="Arial" w:cs="Arial"/>
          <w:szCs w:val="20"/>
        </w:rPr>
        <w:tab/>
      </w:r>
      <w:r w:rsidRPr="00AE38F3">
        <w:rPr>
          <w:rFonts w:ascii="Arial" w:hAnsi="Arial" w:cs="Arial"/>
          <w:szCs w:val="20"/>
        </w:rPr>
        <w:tab/>
      </w:r>
      <w:r w:rsidRPr="00AE38F3">
        <w:rPr>
          <w:rFonts w:ascii="Arial" w:hAnsi="Arial" w:cs="Arial"/>
          <w:szCs w:val="20"/>
        </w:rPr>
        <w:tab/>
      </w:r>
      <w:r w:rsidRPr="00AE38F3">
        <w:rPr>
          <w:rFonts w:ascii="Arial" w:hAnsi="Arial" w:cs="Arial"/>
          <w:szCs w:val="20"/>
        </w:rPr>
        <w:tab/>
      </w:r>
      <w:r w:rsidRPr="00AE38F3">
        <w:rPr>
          <w:rFonts w:ascii="Arial" w:hAnsi="Arial" w:cs="Arial"/>
          <w:szCs w:val="20"/>
        </w:rPr>
        <w:tab/>
      </w:r>
    </w:p>
    <w:p w:rsidR="00A70C86" w:rsidRPr="00AE38F3" w:rsidRDefault="00A70C86" w:rsidP="00A70C86">
      <w:pPr>
        <w:jc w:val="both"/>
        <w:rPr>
          <w:rFonts w:ascii="Arial" w:hAnsi="Arial" w:cs="Arial"/>
          <w:szCs w:val="20"/>
        </w:rPr>
      </w:pPr>
      <w:r w:rsidRPr="00AE38F3">
        <w:rPr>
          <w:rFonts w:ascii="Arial" w:hAnsi="Arial" w:cs="Arial"/>
          <w:szCs w:val="20"/>
        </w:rPr>
        <w:t xml:space="preserve">mag. Katarina OSTRUH </w:t>
      </w:r>
      <w:r w:rsidRPr="00AE38F3">
        <w:rPr>
          <w:rFonts w:ascii="Arial" w:hAnsi="Arial" w:cs="Arial"/>
          <w:szCs w:val="20"/>
        </w:rPr>
        <w:tab/>
      </w:r>
      <w:r w:rsidRPr="00AE38F3">
        <w:rPr>
          <w:rFonts w:ascii="Arial" w:hAnsi="Arial" w:cs="Arial"/>
          <w:szCs w:val="20"/>
        </w:rPr>
        <w:tab/>
      </w:r>
      <w:r w:rsidRPr="00AE38F3">
        <w:rPr>
          <w:rFonts w:ascii="Arial" w:hAnsi="Arial" w:cs="Arial"/>
          <w:szCs w:val="20"/>
        </w:rPr>
        <w:tab/>
      </w:r>
      <w:r w:rsidRPr="00AE38F3">
        <w:rPr>
          <w:rFonts w:ascii="Arial" w:hAnsi="Arial" w:cs="Arial"/>
          <w:szCs w:val="20"/>
        </w:rPr>
        <w:tab/>
      </w:r>
      <w:r w:rsidRPr="00AE38F3">
        <w:rPr>
          <w:rFonts w:ascii="Arial" w:hAnsi="Arial" w:cs="Arial"/>
          <w:szCs w:val="20"/>
        </w:rPr>
        <w:tab/>
      </w:r>
      <w:r w:rsidRPr="00AE38F3">
        <w:rPr>
          <w:rFonts w:ascii="Arial" w:hAnsi="Arial" w:cs="Arial"/>
          <w:szCs w:val="20"/>
        </w:rPr>
        <w:tab/>
        <w:t xml:space="preserve">              mag. Iztok Mori</w:t>
      </w:r>
    </w:p>
    <w:p w:rsidR="00A70C86" w:rsidRPr="00AE38F3" w:rsidRDefault="00A70C86" w:rsidP="00A70C86">
      <w:pPr>
        <w:jc w:val="both"/>
        <w:rPr>
          <w:rFonts w:ascii="Arial" w:hAnsi="Arial" w:cs="Arial"/>
          <w:i/>
          <w:sz w:val="16"/>
          <w:szCs w:val="16"/>
        </w:rPr>
      </w:pPr>
      <w:r w:rsidRPr="00AE38F3">
        <w:rPr>
          <w:rFonts w:ascii="Arial" w:hAnsi="Arial" w:cs="Arial"/>
          <w:i/>
          <w:sz w:val="16"/>
          <w:szCs w:val="16"/>
        </w:rPr>
        <w:t>svetovalka</w:t>
      </w:r>
      <w:r>
        <w:rPr>
          <w:rFonts w:ascii="Arial" w:hAnsi="Arial" w:cs="Arial"/>
          <w:i/>
          <w:sz w:val="16"/>
          <w:szCs w:val="16"/>
        </w:rPr>
        <w:t xml:space="preserve"> </w:t>
      </w:r>
      <w:r w:rsidRPr="00AE38F3">
        <w:rPr>
          <w:rFonts w:ascii="Arial" w:hAnsi="Arial" w:cs="Arial"/>
          <w:i/>
          <w:sz w:val="16"/>
          <w:szCs w:val="16"/>
        </w:rPr>
        <w:tab/>
      </w:r>
      <w:r w:rsidRPr="00AE38F3">
        <w:rPr>
          <w:rFonts w:ascii="Arial" w:hAnsi="Arial" w:cs="Arial"/>
          <w:i/>
          <w:sz w:val="16"/>
          <w:szCs w:val="16"/>
        </w:rPr>
        <w:tab/>
      </w:r>
      <w:r w:rsidRPr="00AE38F3">
        <w:rPr>
          <w:rFonts w:ascii="Arial" w:hAnsi="Arial" w:cs="Arial"/>
          <w:i/>
          <w:sz w:val="16"/>
          <w:szCs w:val="16"/>
        </w:rPr>
        <w:tab/>
      </w:r>
      <w:r w:rsidRPr="00AE38F3">
        <w:rPr>
          <w:rFonts w:ascii="Arial" w:hAnsi="Arial" w:cs="Arial"/>
          <w:i/>
          <w:sz w:val="16"/>
          <w:szCs w:val="16"/>
        </w:rPr>
        <w:tab/>
      </w:r>
      <w:r w:rsidRPr="00AE38F3">
        <w:rPr>
          <w:rFonts w:ascii="Arial" w:hAnsi="Arial" w:cs="Arial"/>
          <w:i/>
          <w:sz w:val="16"/>
          <w:szCs w:val="16"/>
        </w:rPr>
        <w:tab/>
      </w:r>
      <w:r w:rsidRPr="00AE38F3">
        <w:rPr>
          <w:rFonts w:ascii="Arial" w:hAnsi="Arial" w:cs="Arial"/>
          <w:i/>
          <w:sz w:val="16"/>
          <w:szCs w:val="16"/>
        </w:rPr>
        <w:tab/>
      </w:r>
      <w:r w:rsidRPr="00AE38F3">
        <w:rPr>
          <w:rFonts w:ascii="Arial" w:hAnsi="Arial" w:cs="Arial"/>
          <w:i/>
          <w:sz w:val="16"/>
          <w:szCs w:val="16"/>
        </w:rPr>
        <w:tab/>
      </w:r>
      <w:r w:rsidRPr="00AE38F3">
        <w:rPr>
          <w:rFonts w:ascii="Arial" w:hAnsi="Arial" w:cs="Arial"/>
          <w:i/>
          <w:sz w:val="16"/>
          <w:szCs w:val="16"/>
        </w:rPr>
        <w:tab/>
      </w:r>
      <w:r w:rsidRPr="00AE38F3">
        <w:rPr>
          <w:rFonts w:ascii="Arial" w:hAnsi="Arial" w:cs="Arial"/>
          <w:i/>
          <w:sz w:val="16"/>
          <w:szCs w:val="16"/>
        </w:rPr>
        <w:tab/>
        <w:t xml:space="preserve">direktor občinske uprave </w:t>
      </w:r>
    </w:p>
    <w:p w:rsidR="00A70C86" w:rsidRDefault="00A70C86" w:rsidP="00A70C86">
      <w:pPr>
        <w:jc w:val="both"/>
        <w:rPr>
          <w:rFonts w:ascii="Arial" w:hAnsi="Arial" w:cs="Arial"/>
          <w:szCs w:val="20"/>
        </w:rPr>
      </w:pPr>
    </w:p>
    <w:p w:rsidR="00A70C86" w:rsidRDefault="00A70C86" w:rsidP="00A70C86">
      <w:pPr>
        <w:jc w:val="both"/>
        <w:rPr>
          <w:rFonts w:ascii="Arial" w:hAnsi="Arial" w:cs="Arial"/>
          <w:szCs w:val="20"/>
        </w:rPr>
      </w:pPr>
      <w:r>
        <w:rPr>
          <w:rFonts w:ascii="Arial" w:hAnsi="Arial" w:cs="Arial"/>
          <w:szCs w:val="20"/>
        </w:rPr>
        <w:t>Danijel PETRIC</w:t>
      </w:r>
    </w:p>
    <w:p w:rsidR="00A70C86" w:rsidRDefault="00A70C86" w:rsidP="00A70C86">
      <w:pPr>
        <w:jc w:val="both"/>
        <w:rPr>
          <w:rFonts w:ascii="Arial" w:hAnsi="Arial" w:cs="Arial"/>
          <w:i/>
          <w:sz w:val="16"/>
          <w:szCs w:val="16"/>
        </w:rPr>
      </w:pPr>
      <w:r>
        <w:rPr>
          <w:rFonts w:ascii="Arial" w:hAnsi="Arial" w:cs="Arial"/>
          <w:i/>
          <w:sz w:val="16"/>
          <w:szCs w:val="16"/>
        </w:rPr>
        <w:t>višji svetovalec</w:t>
      </w:r>
    </w:p>
    <w:p w:rsidR="00A70C86" w:rsidRDefault="00A70C86" w:rsidP="00A70C86">
      <w:pPr>
        <w:jc w:val="both"/>
        <w:rPr>
          <w:rFonts w:ascii="Arial" w:hAnsi="Arial" w:cs="Arial"/>
          <w:szCs w:val="20"/>
        </w:rPr>
      </w:pPr>
    </w:p>
    <w:p w:rsidR="00A70C86" w:rsidRPr="00AE38F3" w:rsidRDefault="00A70C86" w:rsidP="00A70C86">
      <w:pPr>
        <w:jc w:val="both"/>
        <w:rPr>
          <w:rFonts w:ascii="Arial" w:hAnsi="Arial" w:cs="Arial"/>
          <w:szCs w:val="20"/>
        </w:rPr>
      </w:pPr>
      <w:r>
        <w:rPr>
          <w:rFonts w:ascii="Arial" w:hAnsi="Arial" w:cs="Arial"/>
          <w:szCs w:val="20"/>
        </w:rPr>
        <w:t>Robert SOVINEK</w:t>
      </w:r>
    </w:p>
    <w:p w:rsidR="00A70C86" w:rsidRPr="00AE38F3" w:rsidRDefault="00A70C86" w:rsidP="00A70C86">
      <w:pPr>
        <w:jc w:val="both"/>
        <w:rPr>
          <w:rFonts w:ascii="Arial" w:hAnsi="Arial" w:cs="Arial"/>
          <w:szCs w:val="20"/>
        </w:rPr>
      </w:pPr>
      <w:r w:rsidRPr="00AE38F3">
        <w:rPr>
          <w:rFonts w:ascii="Arial" w:hAnsi="Arial" w:cs="Arial"/>
          <w:i/>
          <w:sz w:val="16"/>
          <w:szCs w:val="16"/>
        </w:rPr>
        <w:t>svetoval</w:t>
      </w:r>
      <w:r>
        <w:rPr>
          <w:rFonts w:ascii="Arial" w:hAnsi="Arial" w:cs="Arial"/>
          <w:i/>
          <w:sz w:val="16"/>
          <w:szCs w:val="16"/>
        </w:rPr>
        <w:t>ec</w:t>
      </w:r>
    </w:p>
    <w:p w:rsidR="00A70C86" w:rsidRPr="00AE38F3" w:rsidRDefault="00A70C86" w:rsidP="00A70C86">
      <w:pPr>
        <w:jc w:val="both"/>
        <w:rPr>
          <w:rFonts w:ascii="Arial" w:hAnsi="Arial" w:cs="Arial"/>
          <w:szCs w:val="20"/>
        </w:rPr>
      </w:pPr>
    </w:p>
    <w:p w:rsidR="00A70C86" w:rsidRPr="00AE38F3" w:rsidRDefault="00A70C86" w:rsidP="00A70C86">
      <w:pPr>
        <w:jc w:val="both"/>
        <w:rPr>
          <w:rFonts w:ascii="Arial" w:hAnsi="Arial" w:cs="Arial"/>
          <w:szCs w:val="20"/>
        </w:rPr>
      </w:pPr>
      <w:r>
        <w:rPr>
          <w:rFonts w:ascii="Arial" w:hAnsi="Arial" w:cs="Arial"/>
          <w:szCs w:val="20"/>
        </w:rPr>
        <w:t xml:space="preserve">mag. </w:t>
      </w:r>
      <w:r w:rsidRPr="00AE38F3">
        <w:rPr>
          <w:rFonts w:ascii="Arial" w:hAnsi="Arial" w:cs="Arial"/>
          <w:szCs w:val="20"/>
        </w:rPr>
        <w:t xml:space="preserve">Branka </w:t>
      </w:r>
      <w:r>
        <w:rPr>
          <w:rFonts w:ascii="Arial" w:hAnsi="Arial" w:cs="Arial"/>
          <w:szCs w:val="20"/>
        </w:rPr>
        <w:t>GRADIŠNIK</w:t>
      </w:r>
    </w:p>
    <w:p w:rsidR="00F75CE3" w:rsidRPr="006060F8" w:rsidRDefault="00A70C86" w:rsidP="006060F8">
      <w:pPr>
        <w:jc w:val="both"/>
        <w:rPr>
          <w:rFonts w:ascii="Arial" w:hAnsi="Arial" w:cs="Arial"/>
          <w:i/>
          <w:sz w:val="16"/>
          <w:szCs w:val="16"/>
        </w:rPr>
      </w:pPr>
      <w:r w:rsidRPr="00AE38F3">
        <w:rPr>
          <w:rFonts w:ascii="Arial" w:hAnsi="Arial" w:cs="Arial"/>
          <w:i/>
          <w:sz w:val="16"/>
          <w:szCs w:val="16"/>
        </w:rPr>
        <w:t>vodja Urada za urejanje prostora</w:t>
      </w:r>
    </w:p>
    <w:p w:rsidR="002C79AF" w:rsidRDefault="002C79AF" w:rsidP="00F75CE3">
      <w:pPr>
        <w:suppressAutoHyphens w:val="0"/>
        <w:spacing w:after="200" w:line="276" w:lineRule="auto"/>
        <w:contextualSpacing/>
        <w:rPr>
          <w:rFonts w:ascii="Arial" w:eastAsia="Calibri" w:hAnsi="Arial" w:cs="Arial"/>
          <w:sz w:val="22"/>
          <w:lang w:eastAsia="en-US"/>
        </w:rPr>
      </w:pPr>
    </w:p>
    <w:p w:rsidR="00F75CE3" w:rsidRPr="002A19DE" w:rsidRDefault="009A5797" w:rsidP="00A70C86">
      <w:pPr>
        <w:keepNext/>
        <w:widowControl w:val="0"/>
        <w:numPr>
          <w:ilvl w:val="0"/>
          <w:numId w:val="2"/>
        </w:numPr>
        <w:tabs>
          <w:tab w:val="left" w:pos="90"/>
          <w:tab w:val="left" w:pos="964"/>
        </w:tabs>
        <w:suppressAutoHyphens w:val="0"/>
        <w:autoSpaceDE w:val="0"/>
        <w:autoSpaceDN w:val="0"/>
        <w:adjustRightInd w:val="0"/>
        <w:spacing w:before="48"/>
        <w:jc w:val="center"/>
        <w:outlineLvl w:val="0"/>
        <w:rPr>
          <w:rFonts w:ascii="Arial" w:hAnsi="Arial" w:cs="Arial"/>
          <w:color w:val="000000"/>
          <w:szCs w:val="20"/>
          <w:lang w:eastAsia="sl-SI"/>
        </w:rPr>
      </w:pPr>
      <w:r w:rsidRPr="002A19DE">
        <w:rPr>
          <w:rFonts w:ascii="Arial" w:hAnsi="Arial" w:cs="Arial"/>
          <w:b/>
          <w:color w:val="000000"/>
          <w:szCs w:val="20"/>
          <w:lang w:eastAsia="sl-SI"/>
        </w:rPr>
        <w:tab/>
      </w:r>
      <w:r w:rsidR="00F75CE3" w:rsidRPr="002A19DE">
        <w:rPr>
          <w:rFonts w:ascii="Arial" w:hAnsi="Arial" w:cs="Arial"/>
          <w:b/>
          <w:color w:val="000000"/>
          <w:szCs w:val="20"/>
          <w:lang w:eastAsia="sl-SI"/>
        </w:rPr>
        <w:t xml:space="preserve">P O N U D B A št. </w:t>
      </w:r>
      <w:r w:rsidR="00F75CE3" w:rsidRPr="002A19DE">
        <w:rPr>
          <w:rFonts w:ascii="Arial" w:hAnsi="Arial" w:cs="Arial"/>
          <w:color w:val="000000"/>
          <w:szCs w:val="20"/>
          <w:lang w:eastAsia="sl-SI"/>
        </w:rPr>
        <w:t>________________</w:t>
      </w:r>
      <w:r w:rsidRPr="002A19DE">
        <w:t xml:space="preserve"> </w:t>
      </w:r>
      <w:r w:rsidRPr="002A19DE">
        <w:tab/>
      </w:r>
      <w:r w:rsidRPr="002A19DE">
        <w:tab/>
      </w:r>
      <w:r w:rsidRPr="002A19DE">
        <w:tab/>
      </w:r>
      <w:r w:rsidRPr="002A19DE">
        <w:tab/>
      </w:r>
      <w:r w:rsidRPr="002A19DE">
        <w:tab/>
      </w:r>
      <w:r w:rsidRPr="002A19DE">
        <w:rPr>
          <w:rFonts w:ascii="Arial" w:hAnsi="Arial" w:cs="Arial"/>
          <w:color w:val="000000"/>
          <w:szCs w:val="20"/>
          <w:lang w:eastAsia="sl-SI"/>
        </w:rPr>
        <w:t>Priloga A</w:t>
      </w:r>
    </w:p>
    <w:p w:rsidR="00F75CE3" w:rsidRPr="002A19DE" w:rsidRDefault="00F75CE3" w:rsidP="00F75CE3">
      <w:pPr>
        <w:suppressAutoHyphens w:val="0"/>
        <w:jc w:val="both"/>
        <w:rPr>
          <w:rFonts w:ascii="Arial" w:hAnsi="Arial" w:cs="Arial"/>
          <w:szCs w:val="20"/>
          <w:lang w:eastAsia="sl-SI"/>
        </w:rPr>
      </w:pPr>
    </w:p>
    <w:p w:rsidR="002C79AF" w:rsidRPr="002C79AF" w:rsidRDefault="00F75CE3" w:rsidP="002C79AF">
      <w:pPr>
        <w:tabs>
          <w:tab w:val="num" w:pos="79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
          <w:sz w:val="22"/>
          <w:lang w:eastAsia="sl-SI"/>
        </w:rPr>
      </w:pPr>
      <w:r w:rsidRPr="002A19DE">
        <w:rPr>
          <w:rFonts w:ascii="Arial" w:hAnsi="Arial" w:cs="Arial"/>
          <w:szCs w:val="20"/>
          <w:lang w:eastAsia="sl-SI"/>
        </w:rPr>
        <w:t>Izjavljamo, da smo proučili vse zahteve iz povabila k oddaji ponudbe ter smo pripravljeni izvesti javno naročilo</w:t>
      </w:r>
      <w:r w:rsidR="002C79AF">
        <w:rPr>
          <w:rFonts w:ascii="Arial" w:hAnsi="Arial" w:cs="Arial"/>
          <w:b/>
          <w:sz w:val="22"/>
          <w:lang w:eastAsia="sl-SI"/>
        </w:rPr>
        <w:t xml:space="preserve"> Izdelava</w:t>
      </w:r>
      <w:r w:rsidR="002C79AF" w:rsidRPr="002C79AF">
        <w:rPr>
          <w:rFonts w:ascii="Arial" w:hAnsi="Arial" w:cs="Arial"/>
          <w:b/>
          <w:sz w:val="22"/>
          <w:lang w:eastAsia="sl-SI"/>
        </w:rPr>
        <w:t xml:space="preserve"> projektne dokumentacije idejnega projekta (IDP) za ureditev mestnega kolesarskega omrežja v Velenju</w:t>
      </w:r>
    </w:p>
    <w:p w:rsidR="0099613E" w:rsidRPr="002A19DE" w:rsidRDefault="0099613E" w:rsidP="002C79AF">
      <w:pPr>
        <w:tabs>
          <w:tab w:val="num" w:pos="79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szCs w:val="20"/>
          <w:lang w:eastAsia="sl-SI"/>
        </w:rPr>
      </w:pPr>
      <w:r w:rsidRPr="002A19DE">
        <w:rPr>
          <w:rFonts w:ascii="Arial" w:hAnsi="Arial" w:cs="Arial"/>
          <w:szCs w:val="20"/>
          <w:lang w:eastAsia="sl-SI"/>
        </w:rPr>
        <w:t>KONČNA PONUDBENA CENA :</w:t>
      </w:r>
    </w:p>
    <w:p w:rsidR="00F75CE3" w:rsidRPr="002A19DE" w:rsidRDefault="00F75CE3" w:rsidP="003122AF">
      <w:pPr>
        <w:suppressAutoHyphens w:val="0"/>
        <w:jc w:val="both"/>
        <w:rPr>
          <w:rFonts w:ascii="Arial" w:hAnsi="Arial" w:cs="Arial"/>
          <w:szCs w:val="20"/>
          <w:lang w:eastAsia="sl-SI"/>
        </w:rPr>
      </w:pPr>
      <w:r w:rsidRPr="002A19DE">
        <w:rPr>
          <w:rFonts w:ascii="Arial" w:hAnsi="Arial" w:cs="Arial"/>
          <w:szCs w:val="20"/>
          <w:lang w:eastAsia="sl-SI"/>
        </w:rPr>
        <w:t xml:space="preserve">za </w:t>
      </w:r>
      <w:r w:rsidR="003122AF" w:rsidRPr="002A19DE">
        <w:rPr>
          <w:rFonts w:ascii="Arial" w:hAnsi="Arial" w:cs="Arial"/>
          <w:szCs w:val="20"/>
          <w:lang w:eastAsia="sl-SI"/>
        </w:rPr>
        <w:t>ID</w:t>
      </w:r>
      <w:r w:rsidR="00DE0675" w:rsidRPr="002A19DE">
        <w:rPr>
          <w:rFonts w:ascii="Arial" w:hAnsi="Arial" w:cs="Arial"/>
          <w:szCs w:val="20"/>
          <w:lang w:eastAsia="sl-SI"/>
        </w:rPr>
        <w:t>P</w:t>
      </w:r>
      <w:r w:rsidR="003122AF" w:rsidRPr="002A19DE">
        <w:rPr>
          <w:rFonts w:ascii="Arial" w:hAnsi="Arial" w:cs="Arial"/>
          <w:szCs w:val="20"/>
          <w:lang w:eastAsia="sl-SI"/>
        </w:rPr>
        <w:t xml:space="preserve"> (vključno z </w:t>
      </w:r>
      <w:r w:rsidR="00444BDC">
        <w:rPr>
          <w:rFonts w:ascii="Arial" w:hAnsi="Arial" w:cs="Arial"/>
          <w:szCs w:val="20"/>
          <w:lang w:eastAsia="sl-SI"/>
        </w:rPr>
        <w:t>geodetskim načrtom in katastrskim elaboratom)</w:t>
      </w:r>
      <w:r w:rsidRPr="002A19DE">
        <w:rPr>
          <w:rFonts w:ascii="Arial" w:hAnsi="Arial" w:cs="Arial"/>
          <w:szCs w:val="20"/>
          <w:lang w:eastAsia="sl-SI"/>
        </w:rPr>
        <w:t>…..............</w:t>
      </w:r>
      <w:r w:rsidR="003122AF" w:rsidRPr="002A19DE">
        <w:rPr>
          <w:rFonts w:ascii="Arial" w:hAnsi="Arial" w:cs="Arial"/>
          <w:szCs w:val="20"/>
          <w:lang w:eastAsia="sl-SI"/>
        </w:rPr>
        <w:t>......</w:t>
      </w:r>
      <w:r w:rsidRPr="002A19DE">
        <w:rPr>
          <w:rFonts w:ascii="Arial" w:hAnsi="Arial" w:cs="Arial"/>
          <w:szCs w:val="20"/>
          <w:lang w:eastAsia="sl-SI"/>
        </w:rPr>
        <w:t>EUR (brez DDV)</w:t>
      </w:r>
    </w:p>
    <w:p w:rsidR="0099613E" w:rsidRPr="002A19DE" w:rsidRDefault="0099613E" w:rsidP="0099613E">
      <w:pPr>
        <w:suppressAutoHyphens w:val="0"/>
        <w:jc w:val="both"/>
        <w:rPr>
          <w:rFonts w:ascii="Arial" w:hAnsi="Arial" w:cs="Arial"/>
          <w:szCs w:val="20"/>
          <w:lang w:eastAsia="sl-SI"/>
        </w:rPr>
      </w:pPr>
      <w:r w:rsidRPr="002A19DE">
        <w:rPr>
          <w:rFonts w:ascii="Arial" w:hAnsi="Arial" w:cs="Arial"/>
          <w:szCs w:val="20"/>
          <w:lang w:eastAsia="sl-SI"/>
        </w:rPr>
        <w:tab/>
      </w:r>
      <w:r w:rsidRPr="002A19DE">
        <w:rPr>
          <w:rFonts w:ascii="Arial" w:hAnsi="Arial" w:cs="Arial"/>
          <w:szCs w:val="20"/>
          <w:lang w:eastAsia="sl-SI"/>
        </w:rPr>
        <w:tab/>
      </w:r>
      <w:r w:rsidRPr="002A19DE">
        <w:rPr>
          <w:rFonts w:ascii="Arial" w:hAnsi="Arial" w:cs="Arial"/>
          <w:szCs w:val="20"/>
          <w:lang w:eastAsia="sl-SI"/>
        </w:rPr>
        <w:tab/>
      </w:r>
      <w:r w:rsidRPr="002A19DE">
        <w:rPr>
          <w:rFonts w:ascii="Arial" w:hAnsi="Arial" w:cs="Arial"/>
          <w:szCs w:val="20"/>
          <w:lang w:eastAsia="sl-SI"/>
        </w:rPr>
        <w:tab/>
      </w:r>
      <w:r w:rsidRPr="002A19DE">
        <w:rPr>
          <w:rFonts w:ascii="Arial" w:hAnsi="Arial" w:cs="Arial"/>
          <w:szCs w:val="20"/>
          <w:lang w:eastAsia="sl-SI"/>
        </w:rPr>
        <w:tab/>
      </w:r>
      <w:r w:rsidRPr="002A19DE">
        <w:rPr>
          <w:rFonts w:ascii="Arial" w:hAnsi="Arial" w:cs="Arial"/>
          <w:szCs w:val="20"/>
          <w:lang w:eastAsia="sl-SI"/>
        </w:rPr>
        <w:tab/>
      </w:r>
      <w:r w:rsidRPr="002A19DE">
        <w:rPr>
          <w:rFonts w:ascii="Arial" w:hAnsi="Arial" w:cs="Arial"/>
          <w:szCs w:val="20"/>
          <w:lang w:eastAsia="sl-SI"/>
        </w:rPr>
        <w:tab/>
      </w:r>
      <w:r w:rsidR="00EB73C6" w:rsidRPr="002A19DE">
        <w:rPr>
          <w:rFonts w:ascii="Arial" w:hAnsi="Arial" w:cs="Arial"/>
          <w:szCs w:val="20"/>
          <w:lang w:eastAsia="sl-SI"/>
        </w:rPr>
        <w:t xml:space="preserve">           </w:t>
      </w:r>
    </w:p>
    <w:p w:rsidR="003122AF" w:rsidRPr="002A19DE" w:rsidRDefault="003122AF" w:rsidP="003122AF">
      <w:pPr>
        <w:suppressAutoHyphens w:val="0"/>
        <w:jc w:val="both"/>
        <w:rPr>
          <w:rFonts w:ascii="Arial" w:hAnsi="Arial" w:cs="Arial"/>
          <w:szCs w:val="20"/>
          <w:lang w:eastAsia="sl-SI"/>
        </w:rPr>
      </w:pPr>
    </w:p>
    <w:p w:rsidR="00F75CE3" w:rsidRPr="002A19DE" w:rsidRDefault="00F75CE3" w:rsidP="00F75CE3">
      <w:pPr>
        <w:suppressAutoHyphens w:val="0"/>
        <w:ind w:left="2124"/>
        <w:jc w:val="both"/>
        <w:rPr>
          <w:rFonts w:ascii="Arial" w:hAnsi="Arial" w:cs="Arial"/>
          <w:szCs w:val="20"/>
          <w:lang w:eastAsia="sl-SI"/>
        </w:rPr>
      </w:pPr>
    </w:p>
    <w:p w:rsidR="00F75CE3" w:rsidRPr="002A19DE" w:rsidRDefault="0018038C" w:rsidP="00F75CE3">
      <w:pPr>
        <w:suppressAutoHyphens w:val="0"/>
        <w:ind w:left="2124"/>
        <w:jc w:val="both"/>
        <w:rPr>
          <w:rFonts w:ascii="Arial" w:hAnsi="Arial" w:cs="Arial"/>
          <w:szCs w:val="20"/>
          <w:lang w:eastAsia="sl-SI"/>
        </w:rPr>
      </w:pPr>
      <w:r w:rsidRPr="002A19DE">
        <w:rPr>
          <w:rFonts w:ascii="Arial" w:hAnsi="Arial" w:cs="Arial"/>
          <w:szCs w:val="20"/>
          <w:lang w:eastAsia="sl-SI"/>
        </w:rPr>
        <w:t xml:space="preserve">vse </w:t>
      </w:r>
      <w:r w:rsidR="00EB73C6" w:rsidRPr="002A19DE">
        <w:rPr>
          <w:rFonts w:ascii="Arial" w:hAnsi="Arial" w:cs="Arial"/>
          <w:szCs w:val="20"/>
          <w:lang w:eastAsia="sl-SI"/>
        </w:rPr>
        <w:t xml:space="preserve">skupaj </w:t>
      </w:r>
      <w:r w:rsidR="00F75CE3" w:rsidRPr="002A19DE">
        <w:rPr>
          <w:rFonts w:ascii="Arial" w:hAnsi="Arial" w:cs="Arial"/>
          <w:szCs w:val="20"/>
          <w:lang w:eastAsia="sl-SI"/>
        </w:rPr>
        <w:t>za …............................................. EUR (z DDV)</w:t>
      </w:r>
    </w:p>
    <w:p w:rsidR="00F75CE3" w:rsidRPr="002A19DE" w:rsidRDefault="00F75CE3" w:rsidP="00F75CE3">
      <w:pPr>
        <w:suppressAutoHyphens w:val="0"/>
        <w:ind w:left="2124"/>
        <w:jc w:val="both"/>
        <w:rPr>
          <w:rFonts w:ascii="Arial" w:hAnsi="Arial" w:cs="Arial"/>
          <w:szCs w:val="20"/>
          <w:lang w:eastAsia="sl-SI"/>
        </w:rPr>
      </w:pPr>
    </w:p>
    <w:p w:rsidR="00F75CE3" w:rsidRPr="002A19DE" w:rsidRDefault="00F75CE3" w:rsidP="00EB73C6">
      <w:pPr>
        <w:suppressAutoHyphens w:val="0"/>
        <w:ind w:left="1416" w:firstLine="708"/>
        <w:jc w:val="both"/>
        <w:rPr>
          <w:rFonts w:ascii="Arial" w:hAnsi="Arial" w:cs="Arial"/>
          <w:szCs w:val="20"/>
          <w:lang w:eastAsia="sl-SI"/>
        </w:rPr>
      </w:pPr>
      <w:r w:rsidRPr="002A19DE">
        <w:rPr>
          <w:rFonts w:ascii="Arial" w:hAnsi="Arial" w:cs="Arial"/>
          <w:szCs w:val="20"/>
          <w:lang w:eastAsia="sl-SI"/>
        </w:rPr>
        <w:t>z besedo …................................................................................</w:t>
      </w:r>
    </w:p>
    <w:p w:rsidR="00F75CE3" w:rsidRPr="002A19DE" w:rsidRDefault="00F75CE3" w:rsidP="00F75CE3">
      <w:pPr>
        <w:suppressAutoHyphens w:val="0"/>
        <w:jc w:val="both"/>
        <w:rPr>
          <w:rFonts w:ascii="Arial" w:hAnsi="Arial" w:cs="Arial"/>
          <w:szCs w:val="20"/>
          <w:lang w:eastAsia="sl-SI"/>
        </w:rPr>
      </w:pPr>
    </w:p>
    <w:p w:rsidR="00F75CE3" w:rsidRPr="002A19DE" w:rsidRDefault="00F75CE3" w:rsidP="00F75CE3">
      <w:pPr>
        <w:suppressAutoHyphens w:val="0"/>
        <w:jc w:val="both"/>
        <w:rPr>
          <w:rFonts w:ascii="Arial" w:hAnsi="Arial" w:cs="Arial"/>
          <w:szCs w:val="20"/>
          <w:lang w:eastAsia="sl-SI"/>
        </w:rPr>
      </w:pPr>
      <w:r w:rsidRPr="002A19DE">
        <w:rPr>
          <w:rFonts w:ascii="Arial" w:hAnsi="Arial" w:cs="Arial"/>
          <w:szCs w:val="20"/>
          <w:lang w:eastAsia="sl-SI"/>
        </w:rPr>
        <w:t xml:space="preserve">Ponudba je veljavna do </w:t>
      </w:r>
      <w:r w:rsidR="009A5797" w:rsidRPr="002A19DE">
        <w:rPr>
          <w:rFonts w:ascii="Arial" w:hAnsi="Arial" w:cs="Arial"/>
          <w:szCs w:val="20"/>
          <w:lang w:eastAsia="sl-SI"/>
        </w:rPr>
        <w:t xml:space="preserve">________________(minimalno do </w:t>
      </w:r>
      <w:r w:rsidR="002C79AF">
        <w:rPr>
          <w:rFonts w:ascii="Arial" w:hAnsi="Arial" w:cs="Arial"/>
          <w:b/>
          <w:sz w:val="22"/>
          <w:lang w:eastAsia="sl-SI"/>
        </w:rPr>
        <w:t>20. 4. 2017</w:t>
      </w:r>
      <w:r w:rsidRPr="002A19DE">
        <w:rPr>
          <w:rFonts w:ascii="Arial" w:hAnsi="Arial" w:cs="Arial"/>
          <w:szCs w:val="20"/>
          <w:lang w:eastAsia="sl-SI"/>
        </w:rPr>
        <w:t>)</w:t>
      </w:r>
    </w:p>
    <w:p w:rsidR="002C79AF" w:rsidRDefault="00F75CE3" w:rsidP="00F75CE3">
      <w:pPr>
        <w:suppressAutoHyphens w:val="0"/>
        <w:jc w:val="both"/>
        <w:rPr>
          <w:rFonts w:ascii="Arial" w:hAnsi="Arial" w:cs="Arial"/>
          <w:b/>
          <w:szCs w:val="20"/>
          <w:lang w:eastAsia="sl-SI"/>
        </w:rPr>
      </w:pPr>
      <w:r w:rsidRPr="002A19DE">
        <w:rPr>
          <w:rFonts w:ascii="Arial" w:hAnsi="Arial" w:cs="Arial"/>
          <w:szCs w:val="20"/>
          <w:lang w:eastAsia="sl-SI"/>
        </w:rPr>
        <w:t xml:space="preserve">Rok izvedbe naročila: </w:t>
      </w:r>
      <w:r w:rsidR="0018038C" w:rsidRPr="002A19DE">
        <w:rPr>
          <w:rFonts w:ascii="Arial" w:hAnsi="Arial" w:cs="Arial"/>
          <w:szCs w:val="20"/>
          <w:lang w:eastAsia="sl-SI"/>
        </w:rPr>
        <w:t xml:space="preserve">za </w:t>
      </w:r>
      <w:r w:rsidR="0018038C" w:rsidRPr="002A19DE">
        <w:rPr>
          <w:rFonts w:ascii="Arial" w:hAnsi="Arial" w:cs="Arial"/>
          <w:b/>
          <w:szCs w:val="20"/>
          <w:lang w:eastAsia="sl-SI"/>
        </w:rPr>
        <w:t>ID</w:t>
      </w:r>
      <w:r w:rsidR="00DE0675" w:rsidRPr="002A19DE">
        <w:rPr>
          <w:rFonts w:ascii="Arial" w:hAnsi="Arial" w:cs="Arial"/>
          <w:b/>
          <w:szCs w:val="20"/>
          <w:lang w:eastAsia="sl-SI"/>
        </w:rPr>
        <w:t>P</w:t>
      </w:r>
      <w:r w:rsidR="002C79AF">
        <w:rPr>
          <w:rFonts w:ascii="Arial" w:hAnsi="Arial" w:cs="Arial"/>
          <w:b/>
          <w:szCs w:val="20"/>
          <w:lang w:eastAsia="sl-SI"/>
        </w:rPr>
        <w:t xml:space="preserve"> je 45 dni od podpisa pogodbe.</w:t>
      </w:r>
    </w:p>
    <w:p w:rsidR="00F75CE3" w:rsidRPr="002A19DE" w:rsidRDefault="00F75CE3" w:rsidP="00F75CE3">
      <w:pPr>
        <w:suppressAutoHyphens w:val="0"/>
        <w:jc w:val="both"/>
        <w:rPr>
          <w:rFonts w:ascii="Arial" w:hAnsi="Arial" w:cs="Arial"/>
          <w:szCs w:val="20"/>
          <w:lang w:eastAsia="sl-SI"/>
        </w:rPr>
      </w:pPr>
      <w:r w:rsidRPr="002A19DE">
        <w:rPr>
          <w:rFonts w:ascii="Arial" w:hAnsi="Arial" w:cs="Arial"/>
          <w:szCs w:val="20"/>
          <w:lang w:eastAsia="sl-SI"/>
        </w:rPr>
        <w:t>Cene so fiksne</w:t>
      </w:r>
      <w:r w:rsidR="0018038C" w:rsidRPr="002A19DE">
        <w:rPr>
          <w:rFonts w:ascii="Arial" w:hAnsi="Arial" w:cs="Arial"/>
          <w:szCs w:val="20"/>
          <w:lang w:eastAsia="sl-SI"/>
        </w:rPr>
        <w:t>.</w:t>
      </w:r>
      <w:r w:rsidRPr="002A19DE">
        <w:rPr>
          <w:rFonts w:ascii="Arial" w:hAnsi="Arial" w:cs="Arial"/>
          <w:szCs w:val="20"/>
          <w:lang w:eastAsia="sl-SI"/>
        </w:rPr>
        <w:t xml:space="preserve"> </w:t>
      </w:r>
    </w:p>
    <w:p w:rsidR="00F75CE3" w:rsidRPr="002A19DE" w:rsidRDefault="00F75CE3" w:rsidP="00F75CE3">
      <w:pPr>
        <w:suppressAutoHyphens w:val="0"/>
        <w:jc w:val="center"/>
        <w:rPr>
          <w:rFonts w:ascii="Arial" w:hAnsi="Arial" w:cs="Arial"/>
          <w:b/>
          <w:szCs w:val="20"/>
          <w:lang w:eastAsia="sl-SI"/>
        </w:rPr>
      </w:pPr>
    </w:p>
    <w:p w:rsidR="00F75CE3" w:rsidRPr="002A19DE" w:rsidRDefault="00F75CE3" w:rsidP="00F75CE3">
      <w:pPr>
        <w:suppressAutoHyphens w:val="0"/>
        <w:jc w:val="center"/>
        <w:rPr>
          <w:rFonts w:ascii="Arial" w:hAnsi="Arial" w:cs="Arial"/>
          <w:b/>
          <w:szCs w:val="20"/>
          <w:lang w:eastAsia="sl-SI"/>
        </w:rPr>
      </w:pPr>
      <w:r w:rsidRPr="002A19DE">
        <w:rPr>
          <w:rFonts w:ascii="Arial" w:hAnsi="Arial" w:cs="Arial"/>
          <w:b/>
          <w:szCs w:val="20"/>
          <w:lang w:eastAsia="sl-SI"/>
        </w:rPr>
        <w:t>PODATKI O PONUDNIKU:</w:t>
      </w:r>
    </w:p>
    <w:p w:rsidR="00F75CE3" w:rsidRPr="002A19DE" w:rsidRDefault="00F75CE3" w:rsidP="00F75CE3">
      <w:pPr>
        <w:suppressAutoHyphens w:val="0"/>
        <w:jc w:val="both"/>
        <w:rPr>
          <w:rFonts w:ascii="Arial" w:hAnsi="Arial" w:cs="Arial"/>
          <w:szCs w:val="20"/>
          <w:lang w:eastAsia="sl-SI"/>
        </w:rPr>
      </w:pPr>
    </w:p>
    <w:p w:rsidR="00F75CE3" w:rsidRPr="002A19DE" w:rsidRDefault="00F75CE3" w:rsidP="00F75CE3">
      <w:pPr>
        <w:suppressAutoHyphens w:val="0"/>
        <w:jc w:val="both"/>
        <w:rPr>
          <w:rFonts w:ascii="Arial" w:hAnsi="Arial" w:cs="Arial"/>
          <w:szCs w:val="20"/>
          <w:lang w:eastAsia="sl-SI"/>
        </w:rPr>
      </w:pPr>
      <w:r w:rsidRPr="002A19DE">
        <w:rPr>
          <w:rFonts w:ascii="Arial" w:hAnsi="Arial" w:cs="Arial"/>
          <w:szCs w:val="20"/>
          <w:lang w:eastAsia="sl-SI"/>
        </w:rPr>
        <w:t>Naziv ponudnika:</w:t>
      </w:r>
    </w:p>
    <w:p w:rsidR="00F75CE3" w:rsidRPr="002A19DE" w:rsidRDefault="00F75CE3" w:rsidP="00F75CE3">
      <w:pPr>
        <w:suppressAutoHyphens w:val="0"/>
        <w:jc w:val="both"/>
        <w:rPr>
          <w:rFonts w:ascii="Arial" w:hAnsi="Arial" w:cs="Arial"/>
          <w:szCs w:val="20"/>
          <w:lang w:eastAsia="sl-SI"/>
        </w:rPr>
      </w:pPr>
    </w:p>
    <w:p w:rsidR="00F75CE3" w:rsidRPr="002A19DE" w:rsidRDefault="00F75CE3" w:rsidP="00F75CE3">
      <w:pPr>
        <w:pBdr>
          <w:bottom w:val="single" w:sz="4" w:space="1" w:color="auto"/>
        </w:pBdr>
        <w:suppressAutoHyphens w:val="0"/>
        <w:jc w:val="both"/>
        <w:rPr>
          <w:rFonts w:ascii="Arial" w:hAnsi="Arial" w:cs="Arial"/>
          <w:b/>
          <w:szCs w:val="20"/>
          <w:lang w:eastAsia="sl-SI"/>
        </w:rPr>
      </w:pPr>
    </w:p>
    <w:p w:rsidR="00F75CE3" w:rsidRPr="002A19DE" w:rsidRDefault="00F75CE3" w:rsidP="00F75CE3">
      <w:pPr>
        <w:suppressAutoHyphens w:val="0"/>
        <w:jc w:val="both"/>
        <w:rPr>
          <w:rFonts w:ascii="Arial" w:hAnsi="Arial" w:cs="Arial"/>
          <w:szCs w:val="20"/>
          <w:lang w:eastAsia="sl-SI"/>
        </w:rPr>
      </w:pPr>
      <w:r w:rsidRPr="002A19DE">
        <w:rPr>
          <w:rFonts w:ascii="Arial" w:hAnsi="Arial" w:cs="Arial"/>
          <w:szCs w:val="20"/>
          <w:lang w:eastAsia="sl-SI"/>
        </w:rPr>
        <w:t>Zakoniti zastopnik:</w:t>
      </w:r>
    </w:p>
    <w:p w:rsidR="00F75CE3" w:rsidRPr="002A19DE" w:rsidRDefault="00F75CE3" w:rsidP="00F75CE3">
      <w:pPr>
        <w:suppressAutoHyphens w:val="0"/>
        <w:jc w:val="both"/>
        <w:rPr>
          <w:rFonts w:ascii="Arial" w:hAnsi="Arial" w:cs="Arial"/>
          <w:szCs w:val="20"/>
          <w:lang w:eastAsia="sl-SI"/>
        </w:rPr>
      </w:pPr>
    </w:p>
    <w:p w:rsidR="00F75CE3" w:rsidRPr="002A19DE" w:rsidRDefault="00F75CE3" w:rsidP="00F75CE3">
      <w:pPr>
        <w:pBdr>
          <w:bottom w:val="single" w:sz="4" w:space="1" w:color="auto"/>
        </w:pBdr>
        <w:suppressAutoHyphens w:val="0"/>
        <w:jc w:val="both"/>
        <w:rPr>
          <w:rFonts w:ascii="Arial" w:hAnsi="Arial" w:cs="Arial"/>
          <w:b/>
          <w:szCs w:val="20"/>
          <w:lang w:eastAsia="sl-SI"/>
        </w:rPr>
      </w:pPr>
    </w:p>
    <w:p w:rsidR="00F75CE3" w:rsidRPr="002A19DE" w:rsidRDefault="00F75CE3" w:rsidP="00F75CE3">
      <w:pPr>
        <w:suppressAutoHyphens w:val="0"/>
        <w:ind w:left="4536" w:hanging="4536"/>
        <w:jc w:val="both"/>
        <w:rPr>
          <w:rFonts w:ascii="Arial" w:hAnsi="Arial" w:cs="Arial"/>
          <w:szCs w:val="20"/>
          <w:lang w:eastAsia="sl-SI"/>
        </w:rPr>
      </w:pPr>
      <w:r w:rsidRPr="002A19DE">
        <w:rPr>
          <w:rFonts w:ascii="Arial" w:hAnsi="Arial" w:cs="Arial"/>
          <w:szCs w:val="20"/>
          <w:lang w:eastAsia="sl-SI"/>
        </w:rPr>
        <w:t>Identifikacijska številka za DDV:</w:t>
      </w:r>
      <w:r w:rsidRPr="002A19DE">
        <w:rPr>
          <w:rFonts w:ascii="Arial" w:hAnsi="Arial" w:cs="Arial"/>
          <w:szCs w:val="20"/>
          <w:lang w:eastAsia="sl-SI"/>
        </w:rPr>
        <w:tab/>
        <w:t>Matična številka:</w:t>
      </w:r>
    </w:p>
    <w:p w:rsidR="00F75CE3" w:rsidRPr="002A19DE" w:rsidRDefault="00F75CE3" w:rsidP="00F75CE3">
      <w:pPr>
        <w:suppressAutoHyphens w:val="0"/>
        <w:jc w:val="both"/>
        <w:rPr>
          <w:rFonts w:ascii="Arial" w:hAnsi="Arial" w:cs="Arial"/>
          <w:szCs w:val="20"/>
          <w:lang w:eastAsia="sl-SI"/>
        </w:rPr>
      </w:pPr>
    </w:p>
    <w:p w:rsidR="00F75CE3" w:rsidRPr="002A19DE" w:rsidRDefault="00F75CE3" w:rsidP="00F75CE3">
      <w:pPr>
        <w:pBdr>
          <w:bottom w:val="single" w:sz="4" w:space="1" w:color="auto"/>
        </w:pBdr>
        <w:suppressAutoHyphens w:val="0"/>
        <w:ind w:left="4536" w:hanging="4536"/>
        <w:jc w:val="both"/>
        <w:rPr>
          <w:rFonts w:ascii="Arial" w:hAnsi="Arial" w:cs="Arial"/>
          <w:b/>
          <w:szCs w:val="20"/>
          <w:lang w:eastAsia="sl-SI"/>
        </w:rPr>
      </w:pPr>
      <w:r w:rsidRPr="002A19DE">
        <w:rPr>
          <w:rFonts w:ascii="Arial" w:hAnsi="Arial" w:cs="Arial"/>
          <w:b/>
          <w:szCs w:val="20"/>
          <w:lang w:eastAsia="sl-SI"/>
        </w:rPr>
        <w:tab/>
      </w:r>
    </w:p>
    <w:p w:rsidR="00F75CE3" w:rsidRPr="002A19DE" w:rsidRDefault="00F75CE3" w:rsidP="00F75CE3">
      <w:pPr>
        <w:suppressAutoHyphens w:val="0"/>
        <w:jc w:val="both"/>
        <w:rPr>
          <w:rFonts w:ascii="Arial" w:hAnsi="Arial" w:cs="Arial"/>
          <w:szCs w:val="20"/>
          <w:lang w:eastAsia="sl-SI"/>
        </w:rPr>
      </w:pPr>
      <w:r w:rsidRPr="002A19DE">
        <w:rPr>
          <w:rFonts w:ascii="Arial" w:hAnsi="Arial" w:cs="Arial"/>
          <w:szCs w:val="20"/>
          <w:lang w:eastAsia="sl-SI"/>
        </w:rPr>
        <w:t>Naslov:</w:t>
      </w:r>
    </w:p>
    <w:p w:rsidR="00F75CE3" w:rsidRPr="002A19DE" w:rsidRDefault="00F75CE3" w:rsidP="00F75CE3">
      <w:pPr>
        <w:suppressAutoHyphens w:val="0"/>
        <w:jc w:val="both"/>
        <w:rPr>
          <w:rFonts w:ascii="Arial" w:hAnsi="Arial" w:cs="Arial"/>
          <w:szCs w:val="20"/>
          <w:lang w:eastAsia="sl-SI"/>
        </w:rPr>
      </w:pPr>
    </w:p>
    <w:p w:rsidR="00F75CE3" w:rsidRPr="002A19DE" w:rsidRDefault="00F75CE3" w:rsidP="00F75CE3">
      <w:pPr>
        <w:suppressAutoHyphens w:val="0"/>
        <w:ind w:left="4536" w:hanging="4536"/>
        <w:jc w:val="both"/>
        <w:rPr>
          <w:rFonts w:ascii="Arial" w:hAnsi="Arial" w:cs="Arial"/>
          <w:szCs w:val="20"/>
          <w:lang w:eastAsia="sl-SI"/>
        </w:rPr>
      </w:pPr>
      <w:r w:rsidRPr="002A19DE">
        <w:rPr>
          <w:rFonts w:ascii="Arial" w:hAnsi="Arial" w:cs="Arial"/>
          <w:szCs w:val="20"/>
          <w:lang w:eastAsia="sl-SI"/>
        </w:rPr>
        <w:t>Elektronski naslov:</w:t>
      </w:r>
      <w:r w:rsidRPr="002A19DE">
        <w:rPr>
          <w:rFonts w:ascii="Arial" w:hAnsi="Arial" w:cs="Arial"/>
          <w:szCs w:val="20"/>
          <w:lang w:eastAsia="sl-SI"/>
        </w:rPr>
        <w:tab/>
        <w:t>TRR:</w:t>
      </w:r>
    </w:p>
    <w:p w:rsidR="00F75CE3" w:rsidRPr="002A19DE" w:rsidRDefault="00F75CE3" w:rsidP="00F75CE3">
      <w:pPr>
        <w:suppressAutoHyphens w:val="0"/>
        <w:jc w:val="both"/>
        <w:rPr>
          <w:rFonts w:ascii="Arial" w:hAnsi="Arial" w:cs="Arial"/>
          <w:szCs w:val="20"/>
          <w:lang w:eastAsia="sl-SI"/>
        </w:rPr>
      </w:pPr>
    </w:p>
    <w:p w:rsidR="00F75CE3" w:rsidRPr="002A19DE" w:rsidRDefault="00F75CE3" w:rsidP="00F75CE3">
      <w:pPr>
        <w:pBdr>
          <w:bottom w:val="single" w:sz="4" w:space="1" w:color="auto"/>
        </w:pBdr>
        <w:suppressAutoHyphens w:val="0"/>
        <w:ind w:left="4536" w:hanging="4536"/>
        <w:jc w:val="both"/>
        <w:rPr>
          <w:rFonts w:ascii="Arial" w:hAnsi="Arial" w:cs="Arial"/>
          <w:b/>
          <w:szCs w:val="20"/>
          <w:lang w:eastAsia="sl-SI"/>
        </w:rPr>
      </w:pPr>
      <w:r w:rsidRPr="002A19DE">
        <w:rPr>
          <w:rFonts w:ascii="Arial" w:hAnsi="Arial" w:cs="Arial"/>
          <w:b/>
          <w:szCs w:val="20"/>
          <w:lang w:eastAsia="sl-SI"/>
        </w:rPr>
        <w:tab/>
      </w:r>
    </w:p>
    <w:p w:rsidR="00F75CE3" w:rsidRPr="002A19DE" w:rsidRDefault="00F75CE3" w:rsidP="00F75CE3">
      <w:pPr>
        <w:tabs>
          <w:tab w:val="left" w:pos="4500"/>
        </w:tabs>
        <w:suppressAutoHyphens w:val="0"/>
        <w:jc w:val="both"/>
        <w:rPr>
          <w:rFonts w:ascii="Arial" w:hAnsi="Arial" w:cs="Arial"/>
          <w:szCs w:val="20"/>
          <w:lang w:eastAsia="sl-SI"/>
        </w:rPr>
      </w:pPr>
      <w:r w:rsidRPr="002A19DE">
        <w:rPr>
          <w:rFonts w:ascii="Arial" w:hAnsi="Arial" w:cs="Arial"/>
          <w:szCs w:val="20"/>
          <w:lang w:eastAsia="sl-SI"/>
        </w:rPr>
        <w:t>Številka telefona:</w:t>
      </w:r>
      <w:r w:rsidRPr="002A19DE">
        <w:rPr>
          <w:rFonts w:ascii="Arial" w:hAnsi="Arial" w:cs="Arial"/>
          <w:szCs w:val="20"/>
          <w:lang w:eastAsia="sl-SI"/>
        </w:rPr>
        <w:tab/>
        <w:t>Številka faksa:</w:t>
      </w:r>
    </w:p>
    <w:p w:rsidR="00F75CE3" w:rsidRPr="002A19DE" w:rsidRDefault="00F75CE3" w:rsidP="00F75CE3">
      <w:pPr>
        <w:suppressAutoHyphens w:val="0"/>
        <w:jc w:val="both"/>
        <w:rPr>
          <w:rFonts w:ascii="Arial" w:hAnsi="Arial" w:cs="Arial"/>
          <w:szCs w:val="20"/>
          <w:lang w:eastAsia="sl-SI"/>
        </w:rPr>
      </w:pPr>
    </w:p>
    <w:p w:rsidR="00F75CE3" w:rsidRPr="002A19DE" w:rsidRDefault="00F75CE3" w:rsidP="00F75CE3">
      <w:pPr>
        <w:pBdr>
          <w:bottom w:val="single" w:sz="4" w:space="1" w:color="auto"/>
        </w:pBdr>
        <w:tabs>
          <w:tab w:val="left" w:pos="4500"/>
        </w:tabs>
        <w:suppressAutoHyphens w:val="0"/>
        <w:jc w:val="both"/>
        <w:rPr>
          <w:rFonts w:ascii="Arial" w:hAnsi="Arial" w:cs="Arial"/>
          <w:b/>
          <w:szCs w:val="20"/>
          <w:lang w:eastAsia="sl-SI"/>
        </w:rPr>
      </w:pPr>
      <w:r w:rsidRPr="002A19DE">
        <w:rPr>
          <w:rFonts w:ascii="Arial" w:hAnsi="Arial" w:cs="Arial"/>
          <w:b/>
          <w:szCs w:val="20"/>
          <w:lang w:eastAsia="sl-SI"/>
        </w:rPr>
        <w:tab/>
      </w:r>
    </w:p>
    <w:p w:rsidR="00F75CE3" w:rsidRPr="002A19DE" w:rsidRDefault="00F75CE3" w:rsidP="00F75CE3">
      <w:pPr>
        <w:suppressAutoHyphens w:val="0"/>
        <w:jc w:val="both"/>
        <w:rPr>
          <w:rFonts w:ascii="Arial" w:hAnsi="Arial" w:cs="Arial"/>
          <w:szCs w:val="20"/>
          <w:lang w:eastAsia="sl-SI"/>
        </w:rPr>
      </w:pPr>
      <w:r w:rsidRPr="002A19DE">
        <w:rPr>
          <w:rFonts w:ascii="Arial" w:hAnsi="Arial" w:cs="Arial"/>
          <w:szCs w:val="20"/>
          <w:lang w:eastAsia="sl-SI"/>
        </w:rPr>
        <w:t>Kontaktna oseba:</w:t>
      </w:r>
    </w:p>
    <w:p w:rsidR="00F75CE3" w:rsidRPr="002A19DE" w:rsidRDefault="00F75CE3" w:rsidP="00F75CE3">
      <w:pPr>
        <w:suppressAutoHyphens w:val="0"/>
        <w:jc w:val="both"/>
        <w:rPr>
          <w:rFonts w:ascii="Arial" w:hAnsi="Arial" w:cs="Arial"/>
          <w:szCs w:val="20"/>
          <w:lang w:eastAsia="sl-SI"/>
        </w:rPr>
      </w:pPr>
    </w:p>
    <w:p w:rsidR="00F75CE3" w:rsidRPr="002A19DE" w:rsidRDefault="00F75CE3" w:rsidP="00F75CE3">
      <w:pPr>
        <w:pBdr>
          <w:bottom w:val="single" w:sz="4" w:space="1" w:color="auto"/>
        </w:pBdr>
        <w:suppressAutoHyphens w:val="0"/>
        <w:jc w:val="both"/>
        <w:rPr>
          <w:rFonts w:ascii="Arial" w:hAnsi="Arial" w:cs="Arial"/>
          <w:szCs w:val="20"/>
          <w:lang w:eastAsia="sl-SI"/>
        </w:rPr>
      </w:pPr>
    </w:p>
    <w:p w:rsidR="00F75CE3" w:rsidRPr="002A19DE" w:rsidRDefault="00F75CE3" w:rsidP="00F75CE3">
      <w:pPr>
        <w:suppressAutoHyphens w:val="0"/>
        <w:jc w:val="both"/>
        <w:rPr>
          <w:rFonts w:ascii="Arial" w:hAnsi="Arial" w:cs="Arial"/>
          <w:szCs w:val="20"/>
          <w:lang w:eastAsia="sl-SI"/>
        </w:rPr>
      </w:pPr>
      <w:r w:rsidRPr="002A19DE">
        <w:rPr>
          <w:rFonts w:ascii="Arial" w:hAnsi="Arial" w:cs="Arial"/>
          <w:szCs w:val="20"/>
          <w:lang w:eastAsia="sl-SI"/>
        </w:rPr>
        <w:t>Odgovorna oseba za podpis pogodbe (predmetnega naročila):</w:t>
      </w:r>
    </w:p>
    <w:p w:rsidR="00F75CE3" w:rsidRPr="002A19DE" w:rsidRDefault="00F75CE3" w:rsidP="00F75CE3">
      <w:pPr>
        <w:suppressAutoHyphens w:val="0"/>
        <w:jc w:val="both"/>
        <w:rPr>
          <w:rFonts w:ascii="Arial" w:hAnsi="Arial" w:cs="Arial"/>
          <w:szCs w:val="20"/>
          <w:lang w:eastAsia="sl-SI"/>
        </w:rPr>
      </w:pPr>
    </w:p>
    <w:p w:rsidR="00F75CE3" w:rsidRPr="002A19DE" w:rsidRDefault="00F75CE3" w:rsidP="00F75CE3">
      <w:pPr>
        <w:pBdr>
          <w:bottom w:val="single" w:sz="4" w:space="1" w:color="auto"/>
        </w:pBdr>
        <w:suppressAutoHyphens w:val="0"/>
        <w:jc w:val="both"/>
        <w:rPr>
          <w:rFonts w:ascii="Arial" w:hAnsi="Arial" w:cs="Arial"/>
          <w:szCs w:val="20"/>
          <w:lang w:eastAsia="sl-SI"/>
        </w:rPr>
      </w:pPr>
    </w:p>
    <w:p w:rsidR="00F75CE3" w:rsidRPr="002A19DE" w:rsidRDefault="00F75CE3" w:rsidP="00F75CE3">
      <w:pPr>
        <w:suppressAutoHyphens w:val="0"/>
        <w:jc w:val="both"/>
        <w:rPr>
          <w:rFonts w:ascii="Arial" w:hAnsi="Arial" w:cs="Arial"/>
          <w:szCs w:val="20"/>
          <w:lang w:eastAsia="sl-SI"/>
        </w:rPr>
      </w:pPr>
      <w:r w:rsidRPr="002A19DE">
        <w:rPr>
          <w:rFonts w:ascii="Arial" w:hAnsi="Arial" w:cs="Arial"/>
          <w:szCs w:val="20"/>
          <w:lang w:eastAsia="sl-SI"/>
        </w:rPr>
        <w:t>Skrbnik pogodbe:</w:t>
      </w:r>
    </w:p>
    <w:p w:rsidR="00F75CE3" w:rsidRPr="002A19DE" w:rsidRDefault="00F75CE3" w:rsidP="00F75CE3">
      <w:pPr>
        <w:suppressAutoHyphens w:val="0"/>
        <w:jc w:val="both"/>
        <w:rPr>
          <w:rFonts w:ascii="Arial" w:hAnsi="Arial" w:cs="Arial"/>
          <w:szCs w:val="20"/>
          <w:lang w:eastAsia="sl-SI"/>
        </w:rPr>
      </w:pPr>
    </w:p>
    <w:p w:rsidR="00F75CE3" w:rsidRPr="002A19DE" w:rsidRDefault="00F75CE3" w:rsidP="00F75CE3">
      <w:pPr>
        <w:suppressAutoHyphens w:val="0"/>
        <w:jc w:val="both"/>
        <w:rPr>
          <w:rFonts w:ascii="Arial" w:hAnsi="Arial" w:cs="Arial"/>
          <w:szCs w:val="20"/>
          <w:lang w:eastAsia="sl-SI"/>
        </w:rPr>
      </w:pPr>
      <w:r w:rsidRPr="002A19DE">
        <w:rPr>
          <w:rFonts w:ascii="Arial" w:hAnsi="Arial" w:cs="Arial"/>
          <w:szCs w:val="20"/>
          <w:lang w:eastAsia="sl-SI"/>
        </w:rPr>
        <w:t>_________________________________________________________________________________</w:t>
      </w:r>
    </w:p>
    <w:p w:rsidR="00F75CE3" w:rsidRPr="002A19DE" w:rsidRDefault="00F75CE3" w:rsidP="00F75CE3">
      <w:pPr>
        <w:suppressAutoHyphens w:val="0"/>
        <w:jc w:val="both"/>
        <w:rPr>
          <w:rFonts w:ascii="Arial" w:hAnsi="Arial" w:cs="Arial"/>
          <w:szCs w:val="20"/>
          <w:lang w:eastAsia="sl-SI"/>
        </w:rPr>
      </w:pPr>
    </w:p>
    <w:p w:rsidR="00F75CE3" w:rsidRPr="002A19DE" w:rsidRDefault="00F75CE3" w:rsidP="00F75CE3">
      <w:pPr>
        <w:suppressAutoHyphens w:val="0"/>
        <w:jc w:val="both"/>
        <w:rPr>
          <w:rFonts w:ascii="Arial" w:hAnsi="Arial" w:cs="Arial"/>
          <w:szCs w:val="20"/>
          <w:lang w:eastAsia="sl-SI"/>
        </w:rPr>
      </w:pPr>
    </w:p>
    <w:p w:rsidR="00F75CE3" w:rsidRPr="002A19DE" w:rsidRDefault="00F75CE3" w:rsidP="00F75CE3">
      <w:pPr>
        <w:suppressAutoHyphens w:val="0"/>
        <w:jc w:val="both"/>
        <w:rPr>
          <w:rFonts w:ascii="Arial" w:hAnsi="Arial" w:cs="Arial"/>
          <w:szCs w:val="20"/>
          <w:lang w:eastAsia="sl-SI"/>
        </w:rPr>
      </w:pPr>
      <w:r w:rsidRPr="002A19DE">
        <w:rPr>
          <w:rFonts w:ascii="Arial" w:hAnsi="Arial" w:cs="Arial"/>
          <w:szCs w:val="20"/>
          <w:lang w:eastAsia="sl-SI"/>
        </w:rPr>
        <w:t>Vsi zakoniti zastopniki ponudnika:</w:t>
      </w:r>
    </w:p>
    <w:p w:rsidR="00F75CE3" w:rsidRPr="002A19DE" w:rsidRDefault="00F75CE3" w:rsidP="00F75CE3">
      <w:pPr>
        <w:pBdr>
          <w:bottom w:val="single" w:sz="4" w:space="1" w:color="auto"/>
        </w:pBdr>
        <w:suppressAutoHyphens w:val="0"/>
        <w:jc w:val="both"/>
        <w:rPr>
          <w:rFonts w:ascii="Arial" w:hAnsi="Arial" w:cs="Arial"/>
          <w:szCs w:val="20"/>
          <w:lang w:eastAsia="sl-SI"/>
        </w:rPr>
      </w:pPr>
      <w:r w:rsidRPr="002A19DE">
        <w:rPr>
          <w:rFonts w:ascii="Arial" w:hAnsi="Arial" w:cs="Arial"/>
          <w:szCs w:val="20"/>
          <w:lang w:eastAsia="sl-SI"/>
        </w:rPr>
        <w:t xml:space="preserve">       </w:t>
      </w:r>
    </w:p>
    <w:p w:rsidR="00F75CE3" w:rsidRPr="002A19DE" w:rsidRDefault="00F75CE3" w:rsidP="00F75CE3">
      <w:pPr>
        <w:tabs>
          <w:tab w:val="left" w:pos="4860"/>
        </w:tabs>
        <w:suppressAutoHyphens w:val="0"/>
        <w:jc w:val="both"/>
        <w:rPr>
          <w:rFonts w:ascii="Arial" w:hAnsi="Arial" w:cs="Arial"/>
          <w:szCs w:val="20"/>
          <w:lang w:eastAsia="sl-SI"/>
        </w:rPr>
      </w:pPr>
    </w:p>
    <w:p w:rsidR="00F75CE3" w:rsidRPr="002A19DE" w:rsidRDefault="00F75CE3" w:rsidP="00F75CE3">
      <w:pPr>
        <w:tabs>
          <w:tab w:val="left" w:pos="4860"/>
        </w:tabs>
        <w:suppressAutoHyphens w:val="0"/>
        <w:jc w:val="both"/>
        <w:rPr>
          <w:rFonts w:ascii="Arial" w:hAnsi="Arial" w:cs="Arial"/>
          <w:szCs w:val="20"/>
          <w:lang w:eastAsia="sl-SI"/>
        </w:rPr>
      </w:pPr>
      <w:r w:rsidRPr="002A19DE">
        <w:rPr>
          <w:rFonts w:ascii="Arial" w:hAnsi="Arial" w:cs="Arial"/>
          <w:szCs w:val="20"/>
          <w:lang w:eastAsia="sl-SI"/>
        </w:rPr>
        <w:t>Datum, kraj:</w:t>
      </w:r>
      <w:r w:rsidRPr="002A19DE">
        <w:rPr>
          <w:rFonts w:ascii="Arial" w:hAnsi="Arial" w:cs="Arial"/>
          <w:szCs w:val="20"/>
          <w:lang w:eastAsia="sl-SI"/>
        </w:rPr>
        <w:tab/>
        <w:t>Žig in podpis ponudnika:</w:t>
      </w:r>
    </w:p>
    <w:p w:rsidR="00F75CE3" w:rsidRPr="002A19DE" w:rsidRDefault="00F75CE3" w:rsidP="00F75CE3">
      <w:pPr>
        <w:suppressAutoHyphens w:val="0"/>
        <w:jc w:val="both"/>
        <w:rPr>
          <w:rFonts w:ascii="Arial" w:hAnsi="Arial" w:cs="Arial"/>
          <w:sz w:val="22"/>
          <w:lang w:eastAsia="sl-SI"/>
        </w:rPr>
      </w:pPr>
    </w:p>
    <w:p w:rsidR="00A70C86" w:rsidRDefault="00F75CE3" w:rsidP="00694574">
      <w:pPr>
        <w:tabs>
          <w:tab w:val="left" w:pos="4860"/>
        </w:tabs>
        <w:suppressAutoHyphens w:val="0"/>
        <w:jc w:val="both"/>
        <w:rPr>
          <w:rFonts w:ascii="Arial" w:hAnsi="Arial" w:cs="Arial"/>
          <w:sz w:val="18"/>
          <w:szCs w:val="18"/>
          <w:lang w:eastAsia="sl-SI"/>
        </w:rPr>
      </w:pPr>
      <w:r w:rsidRPr="002A19DE">
        <w:rPr>
          <w:rFonts w:ascii="Arial" w:hAnsi="Arial" w:cs="Arial"/>
          <w:sz w:val="22"/>
          <w:lang w:eastAsia="sl-SI"/>
        </w:rPr>
        <w:tab/>
      </w:r>
    </w:p>
    <w:p w:rsidR="00A70C86" w:rsidRDefault="00A70C86" w:rsidP="00F75CE3">
      <w:pPr>
        <w:widowControl w:val="0"/>
        <w:tabs>
          <w:tab w:val="left" w:pos="90"/>
          <w:tab w:val="left" w:pos="964"/>
        </w:tabs>
        <w:suppressAutoHyphens w:val="0"/>
        <w:autoSpaceDE w:val="0"/>
        <w:autoSpaceDN w:val="0"/>
        <w:adjustRightInd w:val="0"/>
        <w:jc w:val="right"/>
        <w:rPr>
          <w:rFonts w:ascii="Arial" w:hAnsi="Arial" w:cs="Arial"/>
          <w:sz w:val="18"/>
          <w:szCs w:val="18"/>
          <w:lang w:eastAsia="sl-SI"/>
        </w:rPr>
      </w:pPr>
    </w:p>
    <w:p w:rsidR="006060F8" w:rsidRDefault="006060F8" w:rsidP="00F75CE3">
      <w:pPr>
        <w:widowControl w:val="0"/>
        <w:tabs>
          <w:tab w:val="left" w:pos="90"/>
          <w:tab w:val="left" w:pos="964"/>
        </w:tabs>
        <w:suppressAutoHyphens w:val="0"/>
        <w:autoSpaceDE w:val="0"/>
        <w:autoSpaceDN w:val="0"/>
        <w:adjustRightInd w:val="0"/>
        <w:jc w:val="right"/>
        <w:rPr>
          <w:rFonts w:ascii="Arial" w:hAnsi="Arial" w:cs="Arial"/>
          <w:sz w:val="18"/>
          <w:szCs w:val="18"/>
          <w:lang w:eastAsia="sl-SI"/>
        </w:rPr>
      </w:pPr>
    </w:p>
    <w:p w:rsidR="00F75CE3" w:rsidRPr="002A19DE" w:rsidRDefault="00F75CE3" w:rsidP="00F75CE3">
      <w:pPr>
        <w:widowControl w:val="0"/>
        <w:tabs>
          <w:tab w:val="left" w:pos="90"/>
          <w:tab w:val="left" w:pos="964"/>
        </w:tabs>
        <w:suppressAutoHyphens w:val="0"/>
        <w:autoSpaceDE w:val="0"/>
        <w:autoSpaceDN w:val="0"/>
        <w:adjustRightInd w:val="0"/>
        <w:jc w:val="right"/>
        <w:rPr>
          <w:rFonts w:ascii="Arial" w:hAnsi="Arial" w:cs="Arial"/>
          <w:sz w:val="18"/>
          <w:szCs w:val="18"/>
          <w:lang w:eastAsia="sl-SI"/>
        </w:rPr>
      </w:pPr>
      <w:r w:rsidRPr="002A19DE">
        <w:rPr>
          <w:rFonts w:ascii="Arial" w:hAnsi="Arial" w:cs="Arial"/>
          <w:sz w:val="18"/>
          <w:szCs w:val="18"/>
          <w:lang w:eastAsia="sl-SI"/>
        </w:rPr>
        <w:t>Priloga B</w:t>
      </w:r>
    </w:p>
    <w:p w:rsidR="00A70C86" w:rsidRPr="004F0DDE" w:rsidRDefault="00A70C86" w:rsidP="00A70C86">
      <w:pPr>
        <w:pStyle w:val="4-Besedilo"/>
        <w:ind w:left="0"/>
        <w:rPr>
          <w:rFonts w:cs="Arial"/>
        </w:rPr>
      </w:pPr>
      <w:r w:rsidRPr="004F0DDE">
        <w:rPr>
          <w:rFonts w:cs="Arial"/>
          <w:noProof/>
          <w:lang w:eastAsia="sl-SI"/>
        </w:rPr>
        <mc:AlternateContent>
          <mc:Choice Requires="wps">
            <w:drawing>
              <wp:anchor distT="0" distB="0" distL="114300" distR="114300" simplePos="0" relativeHeight="251659264" behindDoc="1" locked="0" layoutInCell="1" allowOverlap="1" wp14:anchorId="3EE257D2" wp14:editId="0C4FEE7B">
                <wp:simplePos x="0" y="0"/>
                <wp:positionH relativeFrom="margin">
                  <wp:align>left</wp:align>
                </wp:positionH>
                <wp:positionV relativeFrom="paragraph">
                  <wp:posOffset>-620395</wp:posOffset>
                </wp:positionV>
                <wp:extent cx="6791960" cy="1167765"/>
                <wp:effectExtent l="0" t="0" r="889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960" cy="1167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C86" w:rsidRPr="00252C9F" w:rsidRDefault="00A70C86" w:rsidP="00A70C86">
                            <w:pPr>
                              <w:jc w:val="center"/>
                              <w:rPr>
                                <w:b/>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48.85pt;width:534.8pt;height:91.9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" stroked="f">
                <v:textbox style="mso-fit-shape-to-text:t">
                  <w:txbxContent>
                    <w:p w:rsidR="00A70C86" w:rsidRPr="00252C9F" w:rsidRDefault="00A70C86" w:rsidP="00A70C86">
                      <w:pPr>
                        <w:jc w:val="center"/>
                        <w:rPr>
                          <w:b/>
                        </w:rPr>
                      </w:pPr>
                    </w:p>
                  </w:txbxContent>
                </v:textbox>
                <w10:wrap anchorx="margin"/>
              </v:shape>
            </w:pict>
          </mc:Fallback>
        </mc:AlternateContent>
      </w:r>
    </w:p>
    <w:p w:rsidR="00A70C86" w:rsidRPr="004F0DDE" w:rsidRDefault="00A70C86" w:rsidP="00A70C86">
      <w:pPr>
        <w:pStyle w:val="4-Besedilo"/>
        <w:spacing w:after="0"/>
        <w:ind w:left="426"/>
        <w:rPr>
          <w:rFonts w:cs="Arial"/>
        </w:rPr>
      </w:pPr>
    </w:p>
    <w:p w:rsidR="00A70C86" w:rsidRPr="00F918A9" w:rsidRDefault="00A70C86" w:rsidP="00A70C86">
      <w:pPr>
        <w:rPr>
          <w:rFonts w:ascii="Arial" w:hAnsi="Arial" w:cs="Arial"/>
          <w:i/>
          <w:sz w:val="18"/>
          <w:szCs w:val="18"/>
        </w:rPr>
      </w:pPr>
      <w:r w:rsidRPr="00DD3231">
        <w:rPr>
          <w:rFonts w:ascii="Arial" w:hAnsi="Arial" w:cs="Arial"/>
          <w:b/>
          <w:sz w:val="24"/>
          <w:szCs w:val="24"/>
        </w:rPr>
        <w:t>REFERENČNO POTRDILO</w:t>
      </w:r>
    </w:p>
    <w:p w:rsidR="00A70C86" w:rsidRPr="00A94550" w:rsidRDefault="00A70C86" w:rsidP="00A70C86">
      <w:pPr>
        <w:spacing w:before="225" w:after="225"/>
        <w:jc w:val="both"/>
        <w:rPr>
          <w:rFonts w:ascii="Arial" w:hAnsi="Arial" w:cs="Arial"/>
        </w:rPr>
      </w:pPr>
      <w:r w:rsidRPr="00A94550">
        <w:rPr>
          <w:rFonts w:ascii="Arial" w:hAnsi="Arial" w:cs="Arial"/>
          <w:b/>
          <w:bCs/>
          <w:color w:val="000000"/>
          <w:sz w:val="18"/>
          <w:szCs w:val="18"/>
        </w:rPr>
        <w:t>Naziv in naslov potrjevalca reference:</w:t>
      </w:r>
      <w:r w:rsidRPr="00A94550">
        <w:rPr>
          <w:rFonts w:ascii="Arial" w:hAnsi="Arial" w:cs="Arial"/>
          <w:color w:val="000000"/>
          <w:sz w:val="18"/>
          <w:szCs w:val="18"/>
        </w:rPr>
        <w:t xml:space="preserve"> </w:t>
      </w:r>
      <w:r w:rsidRPr="00A94550">
        <w:rPr>
          <w:rFonts w:ascii="Arial" w:hAnsi="Arial" w:cs="Arial"/>
          <w:color w:val="000000"/>
          <w:sz w:val="18"/>
          <w:szCs w:val="18"/>
          <w:u w:val="single"/>
        </w:rPr>
        <w:t>____________________________</w:t>
      </w:r>
    </w:p>
    <w:p w:rsidR="00A70C86" w:rsidRPr="00A94550" w:rsidRDefault="00A70C86" w:rsidP="00A70C86">
      <w:pPr>
        <w:spacing w:before="225" w:after="225"/>
        <w:jc w:val="both"/>
        <w:rPr>
          <w:rFonts w:ascii="Arial" w:hAnsi="Arial" w:cs="Arial"/>
        </w:rPr>
      </w:pPr>
      <w:r w:rsidRPr="00A94550">
        <w:rPr>
          <w:rFonts w:ascii="Arial" w:hAnsi="Arial" w:cs="Arial"/>
          <w:color w:val="000000"/>
          <w:sz w:val="18"/>
          <w:szCs w:val="18"/>
        </w:rPr>
        <w:t> </w:t>
      </w:r>
      <w:r w:rsidRPr="00A94550">
        <w:rPr>
          <w:rFonts w:ascii="Arial" w:hAnsi="Arial" w:cs="Arial"/>
          <w:b/>
          <w:bCs/>
          <w:color w:val="000000"/>
          <w:sz w:val="21"/>
          <w:szCs w:val="21"/>
        </w:rPr>
        <w:t>IZJAVA - POTRDILO REFERENCE</w:t>
      </w:r>
      <w:r w:rsidRPr="00A94550">
        <w:rPr>
          <w:rFonts w:ascii="Arial" w:hAnsi="Arial" w:cs="Arial"/>
          <w:color w:val="000000"/>
          <w:sz w:val="18"/>
          <w:szCs w:val="18"/>
        </w:rPr>
        <w:t> </w:t>
      </w:r>
    </w:p>
    <w:p w:rsidR="00A70C86" w:rsidRPr="00A94550" w:rsidRDefault="00A70C86" w:rsidP="00A70C86">
      <w:pPr>
        <w:spacing w:before="225" w:after="225"/>
        <w:jc w:val="both"/>
        <w:rPr>
          <w:rFonts w:ascii="Arial" w:hAnsi="Arial" w:cs="Arial"/>
        </w:rPr>
      </w:pPr>
      <w:r w:rsidRPr="00A94550">
        <w:rPr>
          <w:rFonts w:ascii="Arial" w:hAnsi="Arial" w:cs="Arial"/>
          <w:color w:val="000000"/>
          <w:sz w:val="18"/>
          <w:szCs w:val="18"/>
        </w:rPr>
        <w:t>Pod kazensko in materialno odgovornostjo izjavljamo, da je</w:t>
      </w:r>
    </w:p>
    <w:p w:rsidR="00A70C86" w:rsidRPr="00A94550" w:rsidRDefault="00A70C86" w:rsidP="00A70C86">
      <w:pPr>
        <w:spacing w:before="225" w:after="225"/>
        <w:jc w:val="both"/>
        <w:rPr>
          <w:rFonts w:ascii="Arial" w:hAnsi="Arial" w:cs="Arial"/>
        </w:rPr>
      </w:pPr>
      <w:r w:rsidRPr="00A94550">
        <w:rPr>
          <w:rFonts w:ascii="Arial" w:hAnsi="Arial" w:cs="Arial"/>
          <w:color w:val="000000"/>
          <w:sz w:val="18"/>
          <w:szCs w:val="18"/>
        </w:rPr>
        <w:t> </w:t>
      </w:r>
    </w:p>
    <w:tbl>
      <w:tblPr>
        <w:tblStyle w:val="TableGridPHPDOCX"/>
        <w:tblW w:w="5000" w:type="pct"/>
        <w:tblBorders>
          <w:top w:val="outset" w:sz="5" w:space="0" w:color="808080"/>
          <w:left w:val="outset" w:sz="5" w:space="0" w:color="808080"/>
          <w:bottom w:val="outset" w:sz="5" w:space="0" w:color="808080"/>
          <w:right w:val="outset" w:sz="5" w:space="0" w:color="808080"/>
        </w:tblBorders>
        <w:tblLook w:val="04A0" w:firstRow="1" w:lastRow="0" w:firstColumn="1" w:lastColumn="0" w:noHBand="0" w:noVBand="1"/>
      </w:tblPr>
      <w:tblGrid>
        <w:gridCol w:w="3750"/>
        <w:gridCol w:w="5538"/>
      </w:tblGrid>
      <w:tr w:rsidR="00A70C86" w:rsidRPr="00A94550" w:rsidTr="00193E6C">
        <w:tc>
          <w:tcPr>
            <w:tcW w:w="3750" w:type="dxa"/>
            <w:tcBorders>
              <w:top w:val="single" w:sz="5" w:space="0" w:color="auto"/>
              <w:left w:val="single" w:sz="5" w:space="0" w:color="auto"/>
              <w:bottom w:val="single" w:sz="5" w:space="0" w:color="auto"/>
              <w:right w:val="single" w:sz="5" w:space="0" w:color="auto"/>
            </w:tcBorders>
            <w:tcMar>
              <w:top w:w="135" w:type="dxa"/>
              <w:bottom w:w="135" w:type="dxa"/>
            </w:tcMar>
            <w:vAlign w:val="center"/>
          </w:tcPr>
          <w:p w:rsidR="00A70C86" w:rsidRPr="00A94550" w:rsidRDefault="00A70C86" w:rsidP="00193E6C">
            <w:pPr>
              <w:jc w:val="right"/>
              <w:rPr>
                <w:rFonts w:ascii="Arial" w:hAnsi="Arial" w:cs="Arial"/>
              </w:rPr>
            </w:pPr>
            <w:r w:rsidRPr="00A94550">
              <w:rPr>
                <w:rFonts w:ascii="Arial" w:hAnsi="Arial" w:cs="Arial"/>
                <w:color w:val="000000"/>
                <w:position w:val="-2"/>
                <w:sz w:val="18"/>
                <w:szCs w:val="18"/>
              </w:rPr>
              <w:t>ponudnik</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A70C86" w:rsidRPr="00A94550" w:rsidRDefault="00A70C86" w:rsidP="00193E6C">
            <w:pPr>
              <w:rPr>
                <w:rFonts w:ascii="Arial" w:hAnsi="Arial" w:cs="Arial"/>
              </w:rPr>
            </w:pPr>
            <w:r w:rsidRPr="00A94550">
              <w:rPr>
                <w:rFonts w:ascii="Arial" w:hAnsi="Arial" w:cs="Arial"/>
                <w:color w:val="000000"/>
                <w:position w:val="-2"/>
                <w:sz w:val="18"/>
                <w:szCs w:val="18"/>
              </w:rPr>
              <w:t> </w:t>
            </w:r>
          </w:p>
        </w:tc>
      </w:tr>
      <w:tr w:rsidR="00A70C86" w:rsidRPr="00A94550" w:rsidTr="00193E6C">
        <w:tc>
          <w:tcPr>
            <w:tcW w:w="3750" w:type="dxa"/>
            <w:tcBorders>
              <w:top w:val="single" w:sz="5" w:space="0" w:color="auto"/>
              <w:left w:val="single" w:sz="5" w:space="0" w:color="auto"/>
              <w:bottom w:val="single" w:sz="5" w:space="0" w:color="auto"/>
              <w:right w:val="single" w:sz="5" w:space="0" w:color="auto"/>
            </w:tcBorders>
            <w:tcMar>
              <w:top w:w="135" w:type="dxa"/>
              <w:bottom w:w="135" w:type="dxa"/>
            </w:tcMar>
            <w:vAlign w:val="center"/>
          </w:tcPr>
          <w:p w:rsidR="00A70C86" w:rsidRPr="00A94550" w:rsidRDefault="008E58A9" w:rsidP="00193E6C">
            <w:pPr>
              <w:jc w:val="right"/>
              <w:rPr>
                <w:rFonts w:ascii="Arial" w:hAnsi="Arial" w:cs="Arial"/>
              </w:rPr>
            </w:pPr>
            <w:r>
              <w:rPr>
                <w:rFonts w:ascii="Arial" w:hAnsi="Arial" w:cs="Arial"/>
                <w:color w:val="000000"/>
                <w:position w:val="-2"/>
                <w:sz w:val="18"/>
                <w:szCs w:val="18"/>
              </w:rPr>
              <w:t>i</w:t>
            </w:r>
            <w:r w:rsidR="00A70C86" w:rsidRPr="00EC3810">
              <w:rPr>
                <w:rFonts w:ascii="Arial" w:hAnsi="Arial" w:cs="Arial"/>
                <w:color w:val="000000"/>
                <w:position w:val="-2"/>
                <w:sz w:val="18"/>
                <w:szCs w:val="18"/>
              </w:rPr>
              <w:t>me in št. projektne dokumentacije</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A70C86" w:rsidRPr="00A94550" w:rsidRDefault="00A70C86" w:rsidP="00193E6C">
            <w:pPr>
              <w:rPr>
                <w:rFonts w:ascii="Arial" w:hAnsi="Arial" w:cs="Arial"/>
              </w:rPr>
            </w:pPr>
            <w:r w:rsidRPr="00A94550">
              <w:rPr>
                <w:rFonts w:ascii="Arial" w:hAnsi="Arial" w:cs="Arial"/>
                <w:color w:val="000000"/>
                <w:position w:val="-2"/>
                <w:sz w:val="18"/>
                <w:szCs w:val="18"/>
              </w:rPr>
              <w:t> </w:t>
            </w:r>
          </w:p>
        </w:tc>
      </w:tr>
      <w:tr w:rsidR="00A70C86" w:rsidRPr="00A94550" w:rsidTr="00193E6C">
        <w:tc>
          <w:tcPr>
            <w:tcW w:w="3750" w:type="dxa"/>
            <w:tcBorders>
              <w:top w:val="single" w:sz="5" w:space="0" w:color="auto"/>
              <w:left w:val="single" w:sz="5" w:space="0" w:color="auto"/>
              <w:bottom w:val="single" w:sz="5" w:space="0" w:color="auto"/>
              <w:right w:val="single" w:sz="5" w:space="0" w:color="auto"/>
            </w:tcBorders>
            <w:tcMar>
              <w:top w:w="135" w:type="dxa"/>
              <w:bottom w:w="135" w:type="dxa"/>
            </w:tcMar>
            <w:vAlign w:val="center"/>
          </w:tcPr>
          <w:p w:rsidR="00A70C86" w:rsidRPr="00A94550" w:rsidRDefault="00A70C86" w:rsidP="00193E6C">
            <w:pPr>
              <w:jc w:val="right"/>
              <w:rPr>
                <w:rFonts w:ascii="Arial" w:hAnsi="Arial" w:cs="Arial"/>
              </w:rPr>
            </w:pPr>
            <w:r w:rsidRPr="00A94550">
              <w:rPr>
                <w:rFonts w:ascii="Arial" w:hAnsi="Arial" w:cs="Arial"/>
                <w:color w:val="000000"/>
                <w:position w:val="-2"/>
                <w:sz w:val="18"/>
                <w:szCs w:val="18"/>
              </w:rPr>
              <w:t>z dne</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A70C86" w:rsidRPr="00A94550" w:rsidRDefault="00A70C86" w:rsidP="00193E6C">
            <w:pPr>
              <w:rPr>
                <w:rFonts w:ascii="Arial" w:hAnsi="Arial" w:cs="Arial"/>
              </w:rPr>
            </w:pPr>
            <w:r w:rsidRPr="00A94550">
              <w:rPr>
                <w:rFonts w:ascii="Arial" w:hAnsi="Arial" w:cs="Arial"/>
                <w:color w:val="000000"/>
                <w:position w:val="-2"/>
                <w:sz w:val="18"/>
                <w:szCs w:val="18"/>
              </w:rPr>
              <w:t> </w:t>
            </w:r>
          </w:p>
        </w:tc>
      </w:tr>
      <w:tr w:rsidR="00A70C86" w:rsidRPr="00A94550" w:rsidTr="00193E6C">
        <w:tc>
          <w:tcPr>
            <w:tcW w:w="3750" w:type="dxa"/>
            <w:tcBorders>
              <w:top w:val="single" w:sz="5" w:space="0" w:color="auto"/>
              <w:left w:val="single" w:sz="5" w:space="0" w:color="auto"/>
              <w:bottom w:val="single" w:sz="5" w:space="0" w:color="auto"/>
              <w:right w:val="single" w:sz="5" w:space="0" w:color="auto"/>
            </w:tcBorders>
            <w:tcMar>
              <w:top w:w="135" w:type="dxa"/>
              <w:bottom w:w="135" w:type="dxa"/>
            </w:tcMar>
            <w:vAlign w:val="center"/>
          </w:tcPr>
          <w:p w:rsidR="00A70C86" w:rsidRPr="00F918A9" w:rsidRDefault="00A70C86" w:rsidP="00193E6C">
            <w:pPr>
              <w:jc w:val="right"/>
              <w:rPr>
                <w:rFonts w:ascii="Arial" w:hAnsi="Arial" w:cs="Arial"/>
                <w:color w:val="000000"/>
                <w:position w:val="-2"/>
                <w:sz w:val="18"/>
                <w:szCs w:val="18"/>
              </w:rPr>
            </w:pPr>
            <w:r>
              <w:rPr>
                <w:rFonts w:ascii="Arial" w:hAnsi="Arial" w:cs="Arial"/>
                <w:color w:val="000000"/>
                <w:position w:val="-2"/>
                <w:sz w:val="18"/>
                <w:szCs w:val="18"/>
              </w:rPr>
              <w:br/>
            </w:r>
            <w:r w:rsidR="008E58A9" w:rsidRPr="008E58A9">
              <w:rPr>
                <w:rFonts w:ascii="Arial" w:hAnsi="Arial" w:cs="Arial"/>
                <w:color w:val="000000"/>
                <w:position w:val="-2"/>
                <w:sz w:val="18"/>
                <w:szCs w:val="18"/>
              </w:rPr>
              <w:t>višina projektantskega predračuna oz. vrednost izvedenih del</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A70C86" w:rsidRPr="00A94550" w:rsidRDefault="00A70C86" w:rsidP="00193E6C">
            <w:pPr>
              <w:rPr>
                <w:rFonts w:ascii="Arial" w:hAnsi="Arial" w:cs="Arial"/>
              </w:rPr>
            </w:pPr>
            <w:r w:rsidRPr="00A94550">
              <w:rPr>
                <w:rFonts w:ascii="Arial" w:hAnsi="Arial" w:cs="Arial"/>
                <w:color w:val="000000"/>
                <w:position w:val="-2"/>
                <w:sz w:val="18"/>
                <w:szCs w:val="18"/>
              </w:rPr>
              <w:t> </w:t>
            </w:r>
          </w:p>
        </w:tc>
      </w:tr>
      <w:tr w:rsidR="00A70C86" w:rsidRPr="00A94550" w:rsidTr="00193E6C">
        <w:tc>
          <w:tcPr>
            <w:tcW w:w="3750" w:type="dxa"/>
            <w:tcBorders>
              <w:top w:val="single" w:sz="5" w:space="0" w:color="auto"/>
              <w:left w:val="single" w:sz="5" w:space="0" w:color="auto"/>
              <w:bottom w:val="single" w:sz="5" w:space="0" w:color="auto"/>
              <w:right w:val="single" w:sz="5" w:space="0" w:color="auto"/>
            </w:tcBorders>
            <w:tcMar>
              <w:top w:w="135" w:type="dxa"/>
              <w:bottom w:w="135" w:type="dxa"/>
            </w:tcMar>
            <w:vAlign w:val="center"/>
          </w:tcPr>
          <w:p w:rsidR="00A70C86" w:rsidRPr="00A94550" w:rsidRDefault="008E58A9" w:rsidP="00193E6C">
            <w:pPr>
              <w:jc w:val="right"/>
              <w:rPr>
                <w:rFonts w:ascii="Arial" w:hAnsi="Arial" w:cs="Arial"/>
              </w:rPr>
            </w:pPr>
            <w:r>
              <w:rPr>
                <w:rFonts w:ascii="Arial" w:hAnsi="Arial" w:cs="Arial"/>
                <w:color w:val="000000"/>
                <w:position w:val="-2"/>
                <w:sz w:val="18"/>
                <w:szCs w:val="18"/>
              </w:rPr>
              <w:t>d</w:t>
            </w:r>
            <w:r w:rsidR="00A70C86" w:rsidRPr="0048094D">
              <w:rPr>
                <w:rFonts w:ascii="Arial" w:hAnsi="Arial" w:cs="Arial"/>
                <w:color w:val="000000"/>
                <w:position w:val="-2"/>
                <w:sz w:val="18"/>
                <w:szCs w:val="18"/>
              </w:rPr>
              <w:t>atum predaje projektne dokumentacije naročniku</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A70C86" w:rsidRPr="00A94550" w:rsidRDefault="00A70C86" w:rsidP="00193E6C">
            <w:pPr>
              <w:rPr>
                <w:rFonts w:ascii="Arial" w:hAnsi="Arial" w:cs="Arial"/>
              </w:rPr>
            </w:pPr>
            <w:r w:rsidRPr="00A94550">
              <w:rPr>
                <w:rFonts w:ascii="Arial" w:hAnsi="Arial" w:cs="Arial"/>
                <w:color w:val="000000"/>
                <w:position w:val="-2"/>
                <w:sz w:val="18"/>
                <w:szCs w:val="18"/>
              </w:rPr>
              <w:t> </w:t>
            </w:r>
          </w:p>
        </w:tc>
      </w:tr>
    </w:tbl>
    <w:p w:rsidR="00A70C86" w:rsidRPr="00A94550" w:rsidRDefault="00A70C86" w:rsidP="00A70C86">
      <w:pPr>
        <w:spacing w:before="225" w:after="225"/>
        <w:jc w:val="both"/>
        <w:rPr>
          <w:rFonts w:ascii="Arial" w:hAnsi="Arial" w:cs="Arial"/>
        </w:rPr>
      </w:pPr>
      <w:r w:rsidRPr="00A94550">
        <w:rPr>
          <w:rFonts w:ascii="Arial" w:hAnsi="Arial" w:cs="Arial"/>
          <w:color w:val="000000"/>
          <w:sz w:val="18"/>
          <w:szCs w:val="18"/>
        </w:rPr>
        <w:t> </w:t>
      </w:r>
    </w:p>
    <w:p w:rsidR="00A70C86" w:rsidRPr="00F918A9" w:rsidRDefault="00A70C86" w:rsidP="00A70C86">
      <w:pPr>
        <w:jc w:val="both"/>
        <w:rPr>
          <w:rFonts w:ascii="Arial" w:hAnsi="Arial" w:cs="Arial"/>
          <w:b/>
          <w:szCs w:val="20"/>
        </w:rPr>
      </w:pPr>
      <w:r>
        <w:rPr>
          <w:rFonts w:ascii="Arial" w:hAnsi="Arial" w:cs="Arial"/>
          <w:b/>
          <w:szCs w:val="20"/>
        </w:rPr>
        <w:t>Izjavljamo, da so bila</w:t>
      </w:r>
      <w:r w:rsidRPr="00874A78">
        <w:rPr>
          <w:rFonts w:ascii="Arial" w:hAnsi="Arial" w:cs="Arial"/>
          <w:b/>
          <w:szCs w:val="20"/>
        </w:rPr>
        <w:t xml:space="preserve"> vsa dela izvedena po predpisih stroke in ustrezno zaključena.</w:t>
      </w:r>
    </w:p>
    <w:p w:rsidR="00A70C86" w:rsidRDefault="00A70C86" w:rsidP="00A70C86">
      <w:pPr>
        <w:spacing w:before="225" w:after="225"/>
        <w:jc w:val="both"/>
        <w:rPr>
          <w:rFonts w:ascii="Arial" w:hAnsi="Arial" w:cs="Arial"/>
          <w:sz w:val="18"/>
          <w:szCs w:val="18"/>
        </w:rPr>
      </w:pPr>
      <w:r w:rsidRPr="007D2532">
        <w:rPr>
          <w:rFonts w:ascii="Arial" w:hAnsi="Arial" w:cs="Arial"/>
          <w:sz w:val="18"/>
          <w:szCs w:val="18"/>
        </w:rPr>
        <w:t xml:space="preserve">Kontaktna oseba naročnika: </w:t>
      </w:r>
      <w:r>
        <w:rPr>
          <w:rFonts w:ascii="Arial" w:hAnsi="Arial" w:cs="Arial"/>
          <w:sz w:val="18"/>
          <w:szCs w:val="18"/>
        </w:rPr>
        <w:t xml:space="preserve">______________________________ </w:t>
      </w:r>
    </w:p>
    <w:p w:rsidR="00A70C86" w:rsidRPr="007D2532" w:rsidRDefault="00A70C86" w:rsidP="00A70C86">
      <w:pPr>
        <w:spacing w:before="225" w:after="225"/>
        <w:jc w:val="both"/>
        <w:rPr>
          <w:rFonts w:ascii="Arial" w:hAnsi="Arial" w:cs="Arial"/>
          <w:i/>
          <w:sz w:val="18"/>
          <w:szCs w:val="18"/>
        </w:rPr>
      </w:pPr>
      <w:r>
        <w:rPr>
          <w:rFonts w:ascii="Arial" w:hAnsi="Arial" w:cs="Arial"/>
          <w:i/>
          <w:sz w:val="18"/>
          <w:szCs w:val="18"/>
        </w:rPr>
        <w:t>(ime,</w:t>
      </w:r>
      <w:r w:rsidRPr="007D2532">
        <w:rPr>
          <w:rFonts w:ascii="Arial" w:hAnsi="Arial" w:cs="Arial"/>
          <w:i/>
          <w:sz w:val="18"/>
          <w:szCs w:val="18"/>
        </w:rPr>
        <w:t xml:space="preserve"> </w:t>
      </w:r>
      <w:r>
        <w:rPr>
          <w:rFonts w:ascii="Arial" w:hAnsi="Arial" w:cs="Arial"/>
          <w:i/>
          <w:sz w:val="18"/>
          <w:szCs w:val="18"/>
        </w:rPr>
        <w:t>p</w:t>
      </w:r>
      <w:r w:rsidRPr="007D2532">
        <w:rPr>
          <w:rFonts w:ascii="Arial" w:hAnsi="Arial" w:cs="Arial"/>
          <w:i/>
          <w:sz w:val="18"/>
          <w:szCs w:val="18"/>
        </w:rPr>
        <w:t>riimek, telefonska številka ali elektronski naslov)</w:t>
      </w:r>
    </w:p>
    <w:p w:rsidR="00A70C86" w:rsidRPr="007D2532" w:rsidRDefault="00A70C86" w:rsidP="00A70C86">
      <w:pPr>
        <w:spacing w:before="225" w:after="225"/>
        <w:jc w:val="both"/>
        <w:rPr>
          <w:rFonts w:ascii="Arial" w:hAnsi="Arial" w:cs="Arial"/>
          <w:sz w:val="18"/>
          <w:szCs w:val="18"/>
        </w:rPr>
      </w:pPr>
    </w:p>
    <w:p w:rsidR="00A70C86" w:rsidRPr="00A94550" w:rsidRDefault="00A70C86" w:rsidP="00A70C86">
      <w:pPr>
        <w:spacing w:before="225" w:after="225"/>
        <w:jc w:val="both"/>
        <w:rPr>
          <w:rFonts w:ascii="Arial" w:hAnsi="Arial" w:cs="Arial"/>
        </w:rPr>
      </w:pPr>
      <w:r w:rsidRPr="00A94550">
        <w:rPr>
          <w:rFonts w:ascii="Arial" w:hAnsi="Arial" w:cs="Arial"/>
          <w:b/>
          <w:bCs/>
          <w:i/>
          <w:iCs/>
          <w:color w:val="000000"/>
          <w:sz w:val="18"/>
          <w:szCs w:val="18"/>
          <w:u w:val="single"/>
        </w:rPr>
        <w:t>Opomba:</w:t>
      </w:r>
      <w:r w:rsidRPr="00A94550">
        <w:rPr>
          <w:rFonts w:ascii="Arial" w:hAnsi="Arial" w:cs="Arial"/>
          <w:i/>
          <w:iCs/>
          <w:color w:val="000000"/>
          <w:sz w:val="18"/>
          <w:szCs w:val="18"/>
        </w:rPr>
        <w:br/>
        <w:t>V primeru več referenc se obrazec fotokopira.</w:t>
      </w:r>
      <w:r w:rsidRPr="00A94550">
        <w:rPr>
          <w:rFonts w:ascii="Arial" w:hAnsi="Arial" w:cs="Arial"/>
          <w:color w:val="000000"/>
          <w:sz w:val="18"/>
          <w:szCs w:val="18"/>
        </w:rPr>
        <w:t> </w:t>
      </w:r>
    </w:p>
    <w:tbl>
      <w:tblPr>
        <w:tblStyle w:val="NormalTablePHPDOCX"/>
        <w:tblW w:w="5000" w:type="pct"/>
        <w:tblLook w:val="04A0" w:firstRow="1" w:lastRow="0" w:firstColumn="1" w:lastColumn="0" w:noHBand="0" w:noVBand="1"/>
      </w:tblPr>
      <w:tblGrid>
        <w:gridCol w:w="4644"/>
        <w:gridCol w:w="4644"/>
      </w:tblGrid>
      <w:tr w:rsidR="00A70C86" w:rsidTr="00193E6C">
        <w:tc>
          <w:tcPr>
            <w:tcW w:w="2500" w:type="pct"/>
            <w:hideMark/>
          </w:tcPr>
          <w:p w:rsidR="00A70C86" w:rsidRDefault="00A70C86" w:rsidP="00193E6C">
            <w:pPr>
              <w:rPr>
                <w:rFonts w:ascii="Arial" w:hAnsi="Arial" w:cs="Arial"/>
                <w:color w:val="000000"/>
                <w:position w:val="-2"/>
                <w:sz w:val="18"/>
                <w:szCs w:val="18"/>
              </w:rPr>
            </w:pPr>
          </w:p>
          <w:p w:rsidR="00A70C86" w:rsidRDefault="00A70C86" w:rsidP="00193E6C">
            <w:pPr>
              <w:rPr>
                <w:rFonts w:ascii="Arial" w:hAnsi="Arial" w:cs="Arial"/>
              </w:rPr>
            </w:pPr>
            <w:r>
              <w:rPr>
                <w:rFonts w:ascii="Arial" w:hAnsi="Arial" w:cs="Arial"/>
                <w:color w:val="000000"/>
                <w:position w:val="-2"/>
                <w:sz w:val="18"/>
                <w:szCs w:val="18"/>
              </w:rPr>
              <w:t>Kraj in datum:</w:t>
            </w:r>
          </w:p>
        </w:tc>
        <w:tc>
          <w:tcPr>
            <w:tcW w:w="0" w:type="auto"/>
            <w:hideMark/>
          </w:tcPr>
          <w:p w:rsidR="00A70C86" w:rsidRDefault="00A70C86" w:rsidP="00193E6C">
            <w:pPr>
              <w:rPr>
                <w:rFonts w:ascii="Arial" w:hAnsi="Arial" w:cs="Arial"/>
              </w:rPr>
            </w:pPr>
            <w:r>
              <w:rPr>
                <w:rFonts w:ascii="Arial" w:hAnsi="Arial" w:cs="Arial"/>
                <w:color w:val="000000"/>
                <w:position w:val="-2"/>
                <w:sz w:val="18"/>
                <w:szCs w:val="18"/>
              </w:rPr>
              <w:t>Naziv:____________________________________</w:t>
            </w:r>
          </w:p>
        </w:tc>
      </w:tr>
      <w:tr w:rsidR="00A70C86" w:rsidTr="00193E6C">
        <w:tc>
          <w:tcPr>
            <w:tcW w:w="2500" w:type="pct"/>
            <w:hideMark/>
          </w:tcPr>
          <w:p w:rsidR="00A70C86" w:rsidRDefault="00A70C86" w:rsidP="00193E6C">
            <w:pPr>
              <w:jc w:val="right"/>
              <w:rPr>
                <w:rFonts w:ascii="Arial" w:hAnsi="Arial" w:cs="Arial"/>
              </w:rPr>
            </w:pPr>
            <w:r>
              <w:rPr>
                <w:rFonts w:ascii="Arial" w:hAnsi="Arial" w:cs="Arial"/>
                <w:color w:val="A9A9A9"/>
                <w:position w:val="-2"/>
                <w:sz w:val="18"/>
                <w:szCs w:val="18"/>
              </w:rPr>
              <w:t>(žig)</w:t>
            </w:r>
          </w:p>
        </w:tc>
        <w:tc>
          <w:tcPr>
            <w:tcW w:w="0" w:type="auto"/>
            <w:hideMark/>
          </w:tcPr>
          <w:p w:rsidR="00A70C86" w:rsidRDefault="00A70C86" w:rsidP="00193E6C">
            <w:pPr>
              <w:rPr>
                <w:rFonts w:ascii="Arial" w:hAnsi="Arial" w:cs="Arial"/>
              </w:rPr>
            </w:pPr>
            <w:r>
              <w:rPr>
                <w:rFonts w:ascii="Arial" w:hAnsi="Arial" w:cs="Arial"/>
                <w:color w:val="FFFFFF"/>
              </w:rPr>
              <w:t>____</w:t>
            </w:r>
            <w:r>
              <w:rPr>
                <w:rFonts w:ascii="Arial" w:hAnsi="Arial" w:cs="Arial"/>
                <w:color w:val="000000"/>
                <w:position w:val="-2"/>
                <w:sz w:val="18"/>
                <w:szCs w:val="18"/>
              </w:rPr>
              <w:t>____________________________________</w:t>
            </w:r>
          </w:p>
          <w:p w:rsidR="00A70C86" w:rsidRDefault="00A70C86" w:rsidP="00193E6C">
            <w:pPr>
              <w:jc w:val="center"/>
              <w:rPr>
                <w:rFonts w:ascii="Arial" w:hAnsi="Arial" w:cs="Arial"/>
              </w:rPr>
            </w:pPr>
            <w:r>
              <w:rPr>
                <w:rFonts w:ascii="Arial" w:hAnsi="Arial" w:cs="Arial"/>
                <w:color w:val="A9A9A9"/>
                <w:position w:val="-2"/>
                <w:sz w:val="18"/>
                <w:szCs w:val="18"/>
              </w:rPr>
              <w:t>(Ime in priimek ter podpis)</w:t>
            </w:r>
          </w:p>
        </w:tc>
      </w:tr>
    </w:tbl>
    <w:p w:rsidR="00A70C86" w:rsidRDefault="00A70C86" w:rsidP="00A70C86"/>
    <w:p w:rsidR="00F75CE3" w:rsidRPr="002A19DE" w:rsidRDefault="00F75CE3" w:rsidP="00F75CE3">
      <w:pPr>
        <w:widowControl w:val="0"/>
        <w:tabs>
          <w:tab w:val="left" w:pos="90"/>
          <w:tab w:val="left" w:pos="964"/>
        </w:tabs>
        <w:suppressAutoHyphens w:val="0"/>
        <w:autoSpaceDE w:val="0"/>
        <w:autoSpaceDN w:val="0"/>
        <w:adjustRightInd w:val="0"/>
        <w:jc w:val="center"/>
        <w:rPr>
          <w:rFonts w:ascii="Arial" w:hAnsi="Arial" w:cs="Arial"/>
          <w:b/>
          <w:sz w:val="22"/>
          <w:lang w:eastAsia="sl-SI"/>
        </w:rPr>
      </w:pPr>
    </w:p>
    <w:sectPr w:rsidR="00F75CE3" w:rsidRPr="002A19DE" w:rsidSect="00E528EC">
      <w:headerReference w:type="default" r:id="rId11"/>
      <w:pgSz w:w="11906" w:h="16838"/>
      <w:pgMar w:top="1814"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B3F" w:rsidRDefault="00174B3F" w:rsidP="001E0006">
      <w:r>
        <w:separator/>
      </w:r>
    </w:p>
  </w:endnote>
  <w:endnote w:type="continuationSeparator" w:id="0">
    <w:p w:rsidR="00174B3F" w:rsidRDefault="00174B3F" w:rsidP="001E0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B3F" w:rsidRDefault="00174B3F" w:rsidP="001E0006">
      <w:r>
        <w:separator/>
      </w:r>
    </w:p>
  </w:footnote>
  <w:footnote w:type="continuationSeparator" w:id="0">
    <w:p w:rsidR="00174B3F" w:rsidRDefault="00174B3F" w:rsidP="001E00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006" w:rsidRDefault="004E770C" w:rsidP="00A70C86">
    <w:pPr>
      <w:pStyle w:val="Glava"/>
      <w:tabs>
        <w:tab w:val="clear" w:pos="4536"/>
        <w:tab w:val="clear" w:pos="9072"/>
        <w:tab w:val="left" w:pos="6540"/>
      </w:tabs>
      <w:ind w:right="-1188" w:firstLine="1416"/>
    </w:pPr>
    <w:r w:rsidRPr="009830D7">
      <w:rPr>
        <w:rFonts w:ascii="Arial" w:hAnsi="Arial" w:cs="Arial"/>
        <w:noProof/>
        <w:szCs w:val="20"/>
        <w:lang w:eastAsia="sl-SI"/>
      </w:rPr>
      <w:drawing>
        <wp:anchor distT="0" distB="0" distL="114300" distR="114300" simplePos="0" relativeHeight="251659264" behindDoc="1" locked="0" layoutInCell="1" allowOverlap="1" wp14:anchorId="1922D3B7" wp14:editId="6820DFAE">
          <wp:simplePos x="0" y="0"/>
          <wp:positionH relativeFrom="margin">
            <wp:align>left</wp:align>
          </wp:positionH>
          <wp:positionV relativeFrom="paragraph">
            <wp:posOffset>-281286</wp:posOffset>
          </wp:positionV>
          <wp:extent cx="6284824" cy="981531"/>
          <wp:effectExtent l="0" t="0" r="1905" b="9525"/>
          <wp:wrapNone/>
          <wp:docPr id="1" name="Slika 1" descr="g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4824" cy="981531"/>
                  </a:xfrm>
                  <a:prstGeom prst="rect">
                    <a:avLst/>
                  </a:prstGeom>
                  <a:noFill/>
                  <a:ln>
                    <a:noFill/>
                  </a:ln>
                </pic:spPr>
              </pic:pic>
            </a:graphicData>
          </a:graphic>
          <wp14:sizeRelH relativeFrom="page">
            <wp14:pctWidth>0</wp14:pctWidth>
          </wp14:sizeRelH>
          <wp14:sizeRelV relativeFrom="page">
            <wp14:pctHeight>0</wp14:pctHeight>
          </wp14:sizeRelV>
        </wp:anchor>
      </w:drawing>
    </w:r>
    <w:r w:rsidR="00A70C86">
      <w:rPr>
        <w:noProof/>
        <w:lang w:eastAsia="sl-S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D1681"/>
    <w:multiLevelType w:val="hybridMultilevel"/>
    <w:tmpl w:val="408C917A"/>
    <w:lvl w:ilvl="0" w:tplc="FAD6717C">
      <w:start w:val="7"/>
      <w:numFmt w:val="decimal"/>
      <w:lvlText w:val="%1.4."/>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D8A1C21"/>
    <w:multiLevelType w:val="hybridMultilevel"/>
    <w:tmpl w:val="9AE4B1BC"/>
    <w:lvl w:ilvl="0" w:tplc="577A5BFE">
      <w:start w:val="7"/>
      <w:numFmt w:val="decimal"/>
      <w:lvlText w:val="%1.2."/>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F3E7ADC"/>
    <w:multiLevelType w:val="hybridMultilevel"/>
    <w:tmpl w:val="04EC50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AB301C9"/>
    <w:multiLevelType w:val="hybridMultilevel"/>
    <w:tmpl w:val="D4E27F88"/>
    <w:lvl w:ilvl="0" w:tplc="2E6C4B5C">
      <w:start w:val="7"/>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ED05A37"/>
    <w:multiLevelType w:val="hybridMultilevel"/>
    <w:tmpl w:val="EC645486"/>
    <w:lvl w:ilvl="0" w:tplc="2440EEA8">
      <w:start w:val="7"/>
      <w:numFmt w:val="decimal"/>
      <w:lvlText w:val="%1.3."/>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24D24BC8"/>
    <w:multiLevelType w:val="hybridMultilevel"/>
    <w:tmpl w:val="2A4C04DE"/>
    <w:lvl w:ilvl="0" w:tplc="A7D8A39C">
      <w:start w:val="7"/>
      <w:numFmt w:val="decimal"/>
      <w:lvlText w:val="%1.5."/>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2F6F74F2"/>
    <w:multiLevelType w:val="multilevel"/>
    <w:tmpl w:val="5486348E"/>
    <w:lvl w:ilvl="0">
      <w:start w:val="7"/>
      <w:numFmt w:val="decimal"/>
      <w:lvlText w:val="%1."/>
      <w:lvlJc w:val="left"/>
      <w:pPr>
        <w:ind w:left="720" w:hanging="360"/>
      </w:pPr>
      <w:rPr>
        <w:rFonts w:hint="default"/>
      </w:rPr>
    </w:lvl>
    <w:lvl w:ilvl="1">
      <w:start w:val="3"/>
      <w:numFmt w:val="decimal"/>
      <w:isLgl/>
      <w:lvlText w:val="%1.%2"/>
      <w:lvlJc w:val="left"/>
      <w:pPr>
        <w:ind w:left="855" w:hanging="495"/>
      </w:pPr>
      <w:rPr>
        <w:rFonts w:hint="default"/>
      </w:rPr>
    </w:lvl>
    <w:lvl w:ilvl="2">
      <w:start w:val="7"/>
      <w:numFmt w:val="decimal"/>
      <w:lvlText w:val="%3.3.6."/>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3EC663B0"/>
    <w:multiLevelType w:val="hybridMultilevel"/>
    <w:tmpl w:val="99D637B6"/>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8">
    <w:nsid w:val="442D465E"/>
    <w:multiLevelType w:val="multilevel"/>
    <w:tmpl w:val="EA345E84"/>
    <w:lvl w:ilvl="0">
      <w:start w:val="1"/>
      <w:numFmt w:val="decimal"/>
      <w:lvlText w:val="%1."/>
      <w:lvlJc w:val="left"/>
      <w:pPr>
        <w:ind w:left="720" w:hanging="360"/>
      </w:pPr>
    </w:lvl>
    <w:lvl w:ilvl="1">
      <w:start w:val="3"/>
      <w:numFmt w:val="decimal"/>
      <w:isLgl/>
      <w:lvlText w:val="%1.%2"/>
      <w:lvlJc w:val="left"/>
      <w:pPr>
        <w:ind w:left="855" w:hanging="495"/>
      </w:pPr>
      <w:rPr>
        <w:rFonts w:hint="default"/>
      </w:rPr>
    </w:lvl>
    <w:lvl w:ilvl="2">
      <w:start w:val="1"/>
      <w:numFmt w:val="decimal"/>
      <w:lvlText w:val="%3.3.1."/>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4BFB123F"/>
    <w:multiLevelType w:val="multilevel"/>
    <w:tmpl w:val="49743EFC"/>
    <w:lvl w:ilvl="0">
      <w:start w:val="7"/>
      <w:numFmt w:val="decimal"/>
      <w:lvlText w:val="%1."/>
      <w:lvlJc w:val="left"/>
      <w:pPr>
        <w:ind w:left="720" w:hanging="360"/>
      </w:pPr>
      <w:rPr>
        <w:rFonts w:hint="default"/>
      </w:rPr>
    </w:lvl>
    <w:lvl w:ilvl="1">
      <w:start w:val="3"/>
      <w:numFmt w:val="decimal"/>
      <w:isLgl/>
      <w:lvlText w:val="%1.%2"/>
      <w:lvlJc w:val="left"/>
      <w:pPr>
        <w:ind w:left="855" w:hanging="495"/>
      </w:pPr>
      <w:rPr>
        <w:rFonts w:hint="default"/>
      </w:rPr>
    </w:lvl>
    <w:lvl w:ilvl="2">
      <w:start w:val="7"/>
      <w:numFmt w:val="decimal"/>
      <w:lvlText w:val="%3.3.4."/>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53604994"/>
    <w:multiLevelType w:val="multilevel"/>
    <w:tmpl w:val="0B24C776"/>
    <w:lvl w:ilvl="0">
      <w:start w:val="7"/>
      <w:numFmt w:val="decimal"/>
      <w:lvlText w:val="%1."/>
      <w:lvlJc w:val="left"/>
      <w:pPr>
        <w:ind w:left="720" w:hanging="360"/>
      </w:pPr>
      <w:rPr>
        <w:rFonts w:hint="default"/>
      </w:rPr>
    </w:lvl>
    <w:lvl w:ilvl="1">
      <w:start w:val="3"/>
      <w:numFmt w:val="decimal"/>
      <w:isLgl/>
      <w:lvlText w:val="%1.%2"/>
      <w:lvlJc w:val="left"/>
      <w:pPr>
        <w:ind w:left="855" w:hanging="495"/>
      </w:pPr>
      <w:rPr>
        <w:rFonts w:hint="default"/>
      </w:rPr>
    </w:lvl>
    <w:lvl w:ilvl="2">
      <w:start w:val="7"/>
      <w:numFmt w:val="decimal"/>
      <w:lvlText w:val="%3.3.5."/>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59137149"/>
    <w:multiLevelType w:val="multilevel"/>
    <w:tmpl w:val="8B1E98A8"/>
    <w:lvl w:ilvl="0">
      <w:start w:val="7"/>
      <w:numFmt w:val="decimal"/>
      <w:lvlText w:val="%1."/>
      <w:lvlJc w:val="left"/>
      <w:pPr>
        <w:ind w:left="720" w:hanging="360"/>
      </w:pPr>
      <w:rPr>
        <w:rFonts w:hint="default"/>
      </w:rPr>
    </w:lvl>
    <w:lvl w:ilvl="1">
      <w:start w:val="3"/>
      <w:numFmt w:val="decimal"/>
      <w:isLgl/>
      <w:lvlText w:val="%1.%2"/>
      <w:lvlJc w:val="left"/>
      <w:pPr>
        <w:ind w:left="855" w:hanging="495"/>
      </w:pPr>
      <w:rPr>
        <w:rFonts w:hint="default"/>
      </w:rPr>
    </w:lvl>
    <w:lvl w:ilvl="2">
      <w:start w:val="7"/>
      <w:numFmt w:val="decimal"/>
      <w:lvlText w:val="%3.3.2."/>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5A427091"/>
    <w:multiLevelType w:val="multilevel"/>
    <w:tmpl w:val="82C05D50"/>
    <w:lvl w:ilvl="0">
      <w:start w:val="7"/>
      <w:numFmt w:val="decimal"/>
      <w:lvlText w:val="%1."/>
      <w:lvlJc w:val="left"/>
      <w:pPr>
        <w:ind w:left="720" w:hanging="360"/>
      </w:pPr>
      <w:rPr>
        <w:rFonts w:hint="default"/>
      </w:rPr>
    </w:lvl>
    <w:lvl w:ilvl="1">
      <w:start w:val="3"/>
      <w:numFmt w:val="decimal"/>
      <w:isLgl/>
      <w:lvlText w:val="%1.%2"/>
      <w:lvlJc w:val="left"/>
      <w:pPr>
        <w:ind w:left="855" w:hanging="495"/>
      </w:pPr>
      <w:rPr>
        <w:rFonts w:hint="default"/>
      </w:rPr>
    </w:lvl>
    <w:lvl w:ilvl="2">
      <w:start w:val="7"/>
      <w:numFmt w:val="decimal"/>
      <w:lvlText w:val="%3.3.7."/>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5E344B52"/>
    <w:multiLevelType w:val="hybridMultilevel"/>
    <w:tmpl w:val="99A4AB02"/>
    <w:lvl w:ilvl="0" w:tplc="04240001">
      <w:start w:val="1"/>
      <w:numFmt w:val="bullet"/>
      <w:lvlText w:val=""/>
      <w:lvlJc w:val="left"/>
      <w:pPr>
        <w:ind w:left="1080" w:hanging="360"/>
      </w:pPr>
      <w:rPr>
        <w:rFonts w:ascii="Symbol" w:hAnsi="Symbo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nsid w:val="6CAF3F89"/>
    <w:multiLevelType w:val="hybridMultilevel"/>
    <w:tmpl w:val="7FB6E5EC"/>
    <w:lvl w:ilvl="0" w:tplc="FFE467A4">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751B6E43"/>
    <w:multiLevelType w:val="multilevel"/>
    <w:tmpl w:val="60E6F33E"/>
    <w:lvl w:ilvl="0">
      <w:start w:val="7"/>
      <w:numFmt w:val="decimal"/>
      <w:lvlText w:val="%1."/>
      <w:lvlJc w:val="left"/>
      <w:pPr>
        <w:ind w:left="720" w:hanging="360"/>
      </w:pPr>
      <w:rPr>
        <w:rFonts w:hint="default"/>
      </w:rPr>
    </w:lvl>
    <w:lvl w:ilvl="1">
      <w:start w:val="3"/>
      <w:numFmt w:val="decimal"/>
      <w:isLgl/>
      <w:lvlText w:val="%1.%2"/>
      <w:lvlJc w:val="left"/>
      <w:pPr>
        <w:ind w:left="855" w:hanging="495"/>
      </w:pPr>
      <w:rPr>
        <w:rFonts w:hint="default"/>
      </w:rPr>
    </w:lvl>
    <w:lvl w:ilvl="2">
      <w:start w:val="7"/>
      <w:numFmt w:val="decimal"/>
      <w:lvlText w:val="%3.3.1."/>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79910E98"/>
    <w:multiLevelType w:val="multilevel"/>
    <w:tmpl w:val="EA345E84"/>
    <w:lvl w:ilvl="0">
      <w:start w:val="1"/>
      <w:numFmt w:val="decimal"/>
      <w:lvlText w:val="%1."/>
      <w:lvlJc w:val="left"/>
      <w:pPr>
        <w:ind w:left="720" w:hanging="360"/>
      </w:pPr>
    </w:lvl>
    <w:lvl w:ilvl="1">
      <w:start w:val="3"/>
      <w:numFmt w:val="decimal"/>
      <w:isLgl/>
      <w:lvlText w:val="%1.%2"/>
      <w:lvlJc w:val="left"/>
      <w:pPr>
        <w:ind w:left="855" w:hanging="495"/>
      </w:pPr>
      <w:rPr>
        <w:rFonts w:hint="default"/>
      </w:rPr>
    </w:lvl>
    <w:lvl w:ilvl="2">
      <w:start w:val="1"/>
      <w:numFmt w:val="decimal"/>
      <w:lvlText w:val="%3.3.1."/>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7C9523AE"/>
    <w:multiLevelType w:val="multilevel"/>
    <w:tmpl w:val="2C145B7E"/>
    <w:lvl w:ilvl="0">
      <w:start w:val="7"/>
      <w:numFmt w:val="decimal"/>
      <w:lvlText w:val="%1."/>
      <w:lvlJc w:val="left"/>
      <w:pPr>
        <w:ind w:left="720" w:hanging="360"/>
      </w:pPr>
      <w:rPr>
        <w:rFonts w:hint="default"/>
      </w:rPr>
    </w:lvl>
    <w:lvl w:ilvl="1">
      <w:start w:val="3"/>
      <w:numFmt w:val="decimal"/>
      <w:isLgl/>
      <w:lvlText w:val="%1.%2"/>
      <w:lvlJc w:val="left"/>
      <w:pPr>
        <w:ind w:left="855" w:hanging="495"/>
      </w:pPr>
      <w:rPr>
        <w:rFonts w:hint="default"/>
      </w:rPr>
    </w:lvl>
    <w:lvl w:ilvl="2">
      <w:start w:val="7"/>
      <w:numFmt w:val="decimal"/>
      <w:lvlText w:val="%3.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7E4D2308"/>
    <w:multiLevelType w:val="hybridMultilevel"/>
    <w:tmpl w:val="46E65492"/>
    <w:lvl w:ilvl="0" w:tplc="4C3E5CCA">
      <w:start w:val="2"/>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7"/>
  </w:num>
  <w:num w:numId="4">
    <w:abstractNumId w:val="13"/>
  </w:num>
  <w:num w:numId="5">
    <w:abstractNumId w:val="16"/>
  </w:num>
  <w:num w:numId="6">
    <w:abstractNumId w:val="3"/>
  </w:num>
  <w:num w:numId="7">
    <w:abstractNumId w:val="1"/>
  </w:num>
  <w:num w:numId="8">
    <w:abstractNumId w:val="4"/>
  </w:num>
  <w:num w:numId="9">
    <w:abstractNumId w:val="5"/>
  </w:num>
  <w:num w:numId="10">
    <w:abstractNumId w:val="0"/>
  </w:num>
  <w:num w:numId="11">
    <w:abstractNumId w:val="15"/>
  </w:num>
  <w:num w:numId="12">
    <w:abstractNumId w:val="11"/>
  </w:num>
  <w:num w:numId="13">
    <w:abstractNumId w:val="17"/>
  </w:num>
  <w:num w:numId="14">
    <w:abstractNumId w:val="9"/>
  </w:num>
  <w:num w:numId="15">
    <w:abstractNumId w:val="10"/>
  </w:num>
  <w:num w:numId="16">
    <w:abstractNumId w:val="6"/>
  </w:num>
  <w:num w:numId="17">
    <w:abstractNumId w:val="12"/>
  </w:num>
  <w:num w:numId="18">
    <w:abstractNumId w:val="2"/>
  </w:num>
  <w:num w:numId="19">
    <w:abstractNumId w:val="18"/>
  </w:num>
  <w:num w:numId="20">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E3B"/>
    <w:rsid w:val="00026B1C"/>
    <w:rsid w:val="00073EEA"/>
    <w:rsid w:val="000A29F8"/>
    <w:rsid w:val="000C101F"/>
    <w:rsid w:val="00137D4C"/>
    <w:rsid w:val="00174B3F"/>
    <w:rsid w:val="0018038C"/>
    <w:rsid w:val="00181897"/>
    <w:rsid w:val="001840A2"/>
    <w:rsid w:val="001E0006"/>
    <w:rsid w:val="001F2369"/>
    <w:rsid w:val="0022789B"/>
    <w:rsid w:val="00265B13"/>
    <w:rsid w:val="002A19DE"/>
    <w:rsid w:val="002C6288"/>
    <w:rsid w:val="002C79AF"/>
    <w:rsid w:val="002D6D4F"/>
    <w:rsid w:val="002E64D9"/>
    <w:rsid w:val="003122AF"/>
    <w:rsid w:val="003218D5"/>
    <w:rsid w:val="00361DBC"/>
    <w:rsid w:val="0038341F"/>
    <w:rsid w:val="00383FAB"/>
    <w:rsid w:val="003B54C5"/>
    <w:rsid w:val="003C3D8A"/>
    <w:rsid w:val="003F0356"/>
    <w:rsid w:val="003F2F49"/>
    <w:rsid w:val="003F6C79"/>
    <w:rsid w:val="004111FE"/>
    <w:rsid w:val="00444BDC"/>
    <w:rsid w:val="004E770C"/>
    <w:rsid w:val="005152CB"/>
    <w:rsid w:val="00530511"/>
    <w:rsid w:val="005512FA"/>
    <w:rsid w:val="00576D05"/>
    <w:rsid w:val="005C2266"/>
    <w:rsid w:val="005E58DE"/>
    <w:rsid w:val="005F44C1"/>
    <w:rsid w:val="00600F07"/>
    <w:rsid w:val="006060F8"/>
    <w:rsid w:val="006138F8"/>
    <w:rsid w:val="006766F8"/>
    <w:rsid w:val="00694574"/>
    <w:rsid w:val="00695C70"/>
    <w:rsid w:val="006D375D"/>
    <w:rsid w:val="00720081"/>
    <w:rsid w:val="00790AE0"/>
    <w:rsid w:val="007B5536"/>
    <w:rsid w:val="007D0862"/>
    <w:rsid w:val="007F44B6"/>
    <w:rsid w:val="0080212B"/>
    <w:rsid w:val="00814A46"/>
    <w:rsid w:val="0082255F"/>
    <w:rsid w:val="00822B50"/>
    <w:rsid w:val="00836F3E"/>
    <w:rsid w:val="00872E1F"/>
    <w:rsid w:val="008A2A51"/>
    <w:rsid w:val="008B036F"/>
    <w:rsid w:val="008B0A80"/>
    <w:rsid w:val="008D5C88"/>
    <w:rsid w:val="008D70C8"/>
    <w:rsid w:val="008D7EDC"/>
    <w:rsid w:val="008E3C34"/>
    <w:rsid w:val="008E58A9"/>
    <w:rsid w:val="008F4919"/>
    <w:rsid w:val="008F493B"/>
    <w:rsid w:val="00916744"/>
    <w:rsid w:val="009556BA"/>
    <w:rsid w:val="00967416"/>
    <w:rsid w:val="00990685"/>
    <w:rsid w:val="0099613E"/>
    <w:rsid w:val="009A5797"/>
    <w:rsid w:val="009C7C26"/>
    <w:rsid w:val="009E688B"/>
    <w:rsid w:val="00A017B0"/>
    <w:rsid w:val="00A074AE"/>
    <w:rsid w:val="00A21561"/>
    <w:rsid w:val="00A6409A"/>
    <w:rsid w:val="00A665E0"/>
    <w:rsid w:val="00A70C86"/>
    <w:rsid w:val="00A85E3B"/>
    <w:rsid w:val="00AC4BA5"/>
    <w:rsid w:val="00AE1D06"/>
    <w:rsid w:val="00B10438"/>
    <w:rsid w:val="00B759C4"/>
    <w:rsid w:val="00B8481F"/>
    <w:rsid w:val="00BA3AF6"/>
    <w:rsid w:val="00BB548B"/>
    <w:rsid w:val="00C20794"/>
    <w:rsid w:val="00C521A6"/>
    <w:rsid w:val="00C62930"/>
    <w:rsid w:val="00C673F1"/>
    <w:rsid w:val="00C71AA9"/>
    <w:rsid w:val="00C71BC5"/>
    <w:rsid w:val="00D12B96"/>
    <w:rsid w:val="00D26AB9"/>
    <w:rsid w:val="00D3284F"/>
    <w:rsid w:val="00D86DB0"/>
    <w:rsid w:val="00D87ACF"/>
    <w:rsid w:val="00DE0355"/>
    <w:rsid w:val="00DE0675"/>
    <w:rsid w:val="00DF69AC"/>
    <w:rsid w:val="00E528EC"/>
    <w:rsid w:val="00E5360C"/>
    <w:rsid w:val="00EA5B5B"/>
    <w:rsid w:val="00EB73C6"/>
    <w:rsid w:val="00F64814"/>
    <w:rsid w:val="00F66D33"/>
    <w:rsid w:val="00F75CE3"/>
    <w:rsid w:val="00FB63EA"/>
    <w:rsid w:val="00FE1CDF"/>
    <w:rsid w:val="00FF097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285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A85E3B"/>
    <w:pPr>
      <w:suppressAutoHyphens/>
    </w:pPr>
    <w:rPr>
      <w:rFonts w:ascii="Verdana" w:hAnsi="Verdana"/>
      <w:szCs w:val="22"/>
      <w:lang w:eastAsia="ar-SA"/>
    </w:rPr>
  </w:style>
  <w:style w:type="paragraph" w:styleId="Naslov1">
    <w:name w:val="heading 1"/>
    <w:basedOn w:val="Navaden"/>
    <w:next w:val="Navaden"/>
    <w:link w:val="Naslov1Znak"/>
    <w:qFormat/>
    <w:rsid w:val="00AC4BA5"/>
    <w:pPr>
      <w:overflowPunct w:val="0"/>
      <w:autoSpaceDE w:val="0"/>
      <w:spacing w:before="120" w:after="120"/>
      <w:textAlignment w:val="baseline"/>
      <w:outlineLvl w:val="0"/>
    </w:pPr>
    <w:rPr>
      <w:b/>
      <w:bCs/>
      <w:sz w:val="18"/>
      <w:szCs w:val="18"/>
    </w:rPr>
  </w:style>
  <w:style w:type="paragraph" w:styleId="Naslov2">
    <w:name w:val="heading 2"/>
    <w:basedOn w:val="Navaden"/>
    <w:next w:val="Navaden"/>
    <w:link w:val="Naslov2Znak"/>
    <w:qFormat/>
    <w:rsid w:val="00AC4BA5"/>
    <w:pPr>
      <w:widowControl w:val="0"/>
      <w:overflowPunct w:val="0"/>
      <w:autoSpaceDE w:val="0"/>
      <w:spacing w:before="120" w:after="120"/>
      <w:jc w:val="both"/>
      <w:textAlignment w:val="baseline"/>
      <w:outlineLvl w:val="1"/>
    </w:pPr>
    <w:rPr>
      <w:b/>
      <w:sz w:val="22"/>
      <w:szCs w:val="20"/>
    </w:rPr>
  </w:style>
  <w:style w:type="paragraph" w:styleId="Naslov3">
    <w:name w:val="heading 3"/>
    <w:basedOn w:val="Navaden"/>
    <w:next w:val="Navaden"/>
    <w:link w:val="Naslov3Znak"/>
    <w:qFormat/>
    <w:rsid w:val="00AC4BA5"/>
    <w:pPr>
      <w:widowControl w:val="0"/>
      <w:overflowPunct w:val="0"/>
      <w:autoSpaceDE w:val="0"/>
      <w:spacing w:before="120" w:after="120"/>
      <w:textAlignment w:val="baseline"/>
      <w:outlineLvl w:val="2"/>
    </w:pPr>
    <w:rPr>
      <w:b/>
      <w:szCs w:val="20"/>
    </w:rPr>
  </w:style>
  <w:style w:type="paragraph" w:styleId="Naslov4">
    <w:name w:val="heading 4"/>
    <w:basedOn w:val="Navaden"/>
    <w:next w:val="Navaden"/>
    <w:link w:val="Naslov4Znak"/>
    <w:qFormat/>
    <w:rsid w:val="00AC4BA5"/>
    <w:pPr>
      <w:keepNext/>
      <w:overflowPunct w:val="0"/>
      <w:autoSpaceDE w:val="0"/>
      <w:spacing w:before="240" w:after="60"/>
      <w:jc w:val="both"/>
      <w:textAlignment w:val="baseline"/>
      <w:outlineLvl w:val="3"/>
    </w:pPr>
    <w:rPr>
      <w:i/>
      <w:szCs w:val="20"/>
    </w:rPr>
  </w:style>
  <w:style w:type="paragraph" w:styleId="Naslov5">
    <w:name w:val="heading 5"/>
    <w:basedOn w:val="Navaden"/>
    <w:next w:val="Navaden"/>
    <w:link w:val="Naslov5Znak"/>
    <w:qFormat/>
    <w:rsid w:val="00AC4BA5"/>
    <w:pPr>
      <w:spacing w:before="240" w:after="60"/>
      <w:jc w:val="both"/>
      <w:outlineLvl w:val="4"/>
    </w:pPr>
    <w:rPr>
      <w:b/>
      <w:bCs/>
      <w:i/>
      <w:iCs/>
      <w:sz w:val="26"/>
      <w:szCs w:val="26"/>
    </w:rPr>
  </w:style>
  <w:style w:type="paragraph" w:styleId="Naslov6">
    <w:name w:val="heading 6"/>
    <w:basedOn w:val="Navaden"/>
    <w:next w:val="Navaden"/>
    <w:link w:val="Naslov6Znak"/>
    <w:qFormat/>
    <w:rsid w:val="00AC4BA5"/>
    <w:pPr>
      <w:spacing w:before="240" w:after="60"/>
      <w:jc w:val="both"/>
      <w:outlineLvl w:val="5"/>
    </w:pPr>
    <w:rPr>
      <w:b/>
      <w:bCs/>
      <w:sz w:val="22"/>
    </w:rPr>
  </w:style>
  <w:style w:type="paragraph" w:styleId="Naslov7">
    <w:name w:val="heading 7"/>
    <w:basedOn w:val="Navaden"/>
    <w:next w:val="Navaden"/>
    <w:link w:val="Naslov7Znak"/>
    <w:qFormat/>
    <w:rsid w:val="00AC4BA5"/>
    <w:pPr>
      <w:spacing w:before="240" w:after="60"/>
      <w:jc w:val="both"/>
      <w:outlineLvl w:val="6"/>
    </w:pPr>
  </w:style>
  <w:style w:type="paragraph" w:styleId="Naslov8">
    <w:name w:val="heading 8"/>
    <w:basedOn w:val="Navaden"/>
    <w:next w:val="Navaden"/>
    <w:link w:val="Naslov8Znak"/>
    <w:qFormat/>
    <w:rsid w:val="00AC4BA5"/>
    <w:pPr>
      <w:spacing w:before="240" w:after="60"/>
      <w:jc w:val="both"/>
      <w:outlineLvl w:val="7"/>
    </w:pPr>
    <w:rPr>
      <w:i/>
      <w:iCs/>
    </w:rPr>
  </w:style>
  <w:style w:type="paragraph" w:styleId="Naslov9">
    <w:name w:val="heading 9"/>
    <w:basedOn w:val="Navaden"/>
    <w:next w:val="Navaden"/>
    <w:link w:val="Naslov9Znak"/>
    <w:qFormat/>
    <w:rsid w:val="00AC4BA5"/>
    <w:pPr>
      <w:spacing w:before="240" w:after="60"/>
      <w:jc w:val="both"/>
      <w:outlineLvl w:val="8"/>
    </w:pPr>
    <w:rPr>
      <w:rFonts w:ascii="Arial" w:hAnsi="Arial" w:cs="Arial"/>
      <w:sz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AC4BA5"/>
    <w:rPr>
      <w:rFonts w:ascii="Verdana" w:hAnsi="Verdana"/>
      <w:b/>
      <w:bCs/>
      <w:sz w:val="18"/>
      <w:szCs w:val="18"/>
      <w:lang w:eastAsia="ar-SA"/>
    </w:rPr>
  </w:style>
  <w:style w:type="character" w:customStyle="1" w:styleId="Naslov2Znak">
    <w:name w:val="Naslov 2 Znak"/>
    <w:link w:val="Naslov2"/>
    <w:rsid w:val="00AC4BA5"/>
    <w:rPr>
      <w:rFonts w:ascii="Verdana" w:hAnsi="Verdana"/>
      <w:b/>
      <w:sz w:val="22"/>
      <w:lang w:eastAsia="ar-SA"/>
    </w:rPr>
  </w:style>
  <w:style w:type="character" w:customStyle="1" w:styleId="Naslov3Znak">
    <w:name w:val="Naslov 3 Znak"/>
    <w:link w:val="Naslov3"/>
    <w:rsid w:val="00AC4BA5"/>
    <w:rPr>
      <w:rFonts w:ascii="Verdana" w:hAnsi="Verdana"/>
      <w:b/>
      <w:lang w:eastAsia="ar-SA"/>
    </w:rPr>
  </w:style>
  <w:style w:type="character" w:customStyle="1" w:styleId="Naslov4Znak">
    <w:name w:val="Naslov 4 Znak"/>
    <w:link w:val="Naslov4"/>
    <w:rsid w:val="00AC4BA5"/>
    <w:rPr>
      <w:rFonts w:ascii="Verdana" w:hAnsi="Verdana"/>
      <w:i/>
      <w:lang w:eastAsia="ar-SA"/>
    </w:rPr>
  </w:style>
  <w:style w:type="character" w:customStyle="1" w:styleId="Naslov5Znak">
    <w:name w:val="Naslov 5 Znak"/>
    <w:link w:val="Naslov5"/>
    <w:rsid w:val="00AC4BA5"/>
    <w:rPr>
      <w:rFonts w:ascii="Verdana" w:hAnsi="Verdana"/>
      <w:b/>
      <w:bCs/>
      <w:i/>
      <w:iCs/>
      <w:sz w:val="26"/>
      <w:szCs w:val="26"/>
      <w:lang w:eastAsia="ar-SA"/>
    </w:rPr>
  </w:style>
  <w:style w:type="character" w:customStyle="1" w:styleId="Naslov6Znak">
    <w:name w:val="Naslov 6 Znak"/>
    <w:link w:val="Naslov6"/>
    <w:rsid w:val="00AC4BA5"/>
    <w:rPr>
      <w:rFonts w:ascii="Verdana" w:hAnsi="Verdana"/>
      <w:b/>
      <w:bCs/>
      <w:sz w:val="22"/>
      <w:szCs w:val="22"/>
      <w:lang w:eastAsia="ar-SA"/>
    </w:rPr>
  </w:style>
  <w:style w:type="character" w:customStyle="1" w:styleId="Naslov7Znak">
    <w:name w:val="Naslov 7 Znak"/>
    <w:link w:val="Naslov7"/>
    <w:rsid w:val="00AC4BA5"/>
    <w:rPr>
      <w:rFonts w:ascii="Verdana" w:hAnsi="Verdana"/>
      <w:szCs w:val="22"/>
      <w:lang w:eastAsia="ar-SA"/>
    </w:rPr>
  </w:style>
  <w:style w:type="character" w:customStyle="1" w:styleId="Naslov8Znak">
    <w:name w:val="Naslov 8 Znak"/>
    <w:link w:val="Naslov8"/>
    <w:rsid w:val="00AC4BA5"/>
    <w:rPr>
      <w:rFonts w:ascii="Verdana" w:hAnsi="Verdana"/>
      <w:i/>
      <w:iCs/>
      <w:szCs w:val="22"/>
      <w:lang w:eastAsia="ar-SA"/>
    </w:rPr>
  </w:style>
  <w:style w:type="character" w:customStyle="1" w:styleId="Naslov9Znak">
    <w:name w:val="Naslov 9 Znak"/>
    <w:link w:val="Naslov9"/>
    <w:rsid w:val="00AC4BA5"/>
    <w:rPr>
      <w:rFonts w:ascii="Arial" w:hAnsi="Arial" w:cs="Arial"/>
      <w:sz w:val="22"/>
      <w:szCs w:val="22"/>
      <w:lang w:eastAsia="ar-SA"/>
    </w:rPr>
  </w:style>
  <w:style w:type="paragraph" w:styleId="Napis">
    <w:name w:val="caption"/>
    <w:basedOn w:val="Navaden"/>
    <w:qFormat/>
    <w:rsid w:val="00AC4BA5"/>
    <w:pPr>
      <w:suppressLineNumbers/>
      <w:spacing w:before="120" w:after="120"/>
    </w:pPr>
    <w:rPr>
      <w:rFonts w:cs="Tahoma"/>
      <w:i/>
      <w:iCs/>
      <w:sz w:val="24"/>
      <w:szCs w:val="24"/>
    </w:rPr>
  </w:style>
  <w:style w:type="paragraph" w:styleId="Naslov">
    <w:name w:val="Title"/>
    <w:basedOn w:val="Navaden"/>
    <w:next w:val="Navaden"/>
    <w:link w:val="NaslovZnak"/>
    <w:qFormat/>
    <w:rsid w:val="00AC4BA5"/>
    <w:pPr>
      <w:tabs>
        <w:tab w:val="left" w:pos="480"/>
      </w:tabs>
      <w:overflowPunct w:val="0"/>
      <w:autoSpaceDE w:val="0"/>
      <w:spacing w:before="120" w:after="240"/>
      <w:jc w:val="center"/>
      <w:textAlignment w:val="baseline"/>
    </w:pPr>
    <w:rPr>
      <w:b/>
      <w:bCs/>
      <w:sz w:val="28"/>
    </w:rPr>
  </w:style>
  <w:style w:type="character" w:customStyle="1" w:styleId="NaslovZnak">
    <w:name w:val="Naslov Znak"/>
    <w:link w:val="Naslov"/>
    <w:rsid w:val="00AC4BA5"/>
    <w:rPr>
      <w:rFonts w:ascii="Verdana" w:hAnsi="Verdana"/>
      <w:b/>
      <w:bCs/>
      <w:sz w:val="28"/>
      <w:szCs w:val="22"/>
      <w:lang w:eastAsia="ar-SA"/>
    </w:rPr>
  </w:style>
  <w:style w:type="paragraph" w:styleId="Kazalovsebine1">
    <w:name w:val="toc 1"/>
    <w:basedOn w:val="Navaden"/>
    <w:next w:val="Navaden"/>
    <w:autoRedefine/>
    <w:uiPriority w:val="39"/>
    <w:semiHidden/>
    <w:unhideWhenUsed/>
    <w:rsid w:val="00AC4BA5"/>
    <w:pPr>
      <w:spacing w:after="100"/>
    </w:pPr>
  </w:style>
  <w:style w:type="paragraph" w:styleId="Podnaslov">
    <w:name w:val="Subtitle"/>
    <w:basedOn w:val="Navaden"/>
    <w:next w:val="Navaden"/>
    <w:link w:val="PodnaslovZnak"/>
    <w:qFormat/>
    <w:rsid w:val="00AC4BA5"/>
    <w:pPr>
      <w:keepNext/>
      <w:spacing w:before="240" w:after="120"/>
      <w:jc w:val="center"/>
    </w:pPr>
    <w:rPr>
      <w:rFonts w:eastAsia="Arial Unicode MS" w:cs="Tahoma"/>
      <w:i/>
      <w:iCs/>
      <w:sz w:val="28"/>
      <w:szCs w:val="28"/>
    </w:rPr>
  </w:style>
  <w:style w:type="character" w:customStyle="1" w:styleId="PodnaslovZnak">
    <w:name w:val="Podnaslov Znak"/>
    <w:link w:val="Podnaslov"/>
    <w:rsid w:val="00AC4BA5"/>
    <w:rPr>
      <w:rFonts w:ascii="Verdana" w:eastAsia="Arial Unicode MS" w:hAnsi="Verdana" w:cs="Tahoma"/>
      <w:i/>
      <w:iCs/>
      <w:sz w:val="28"/>
      <w:szCs w:val="28"/>
      <w:lang w:val="en-GB" w:eastAsia="ar-SA"/>
    </w:rPr>
  </w:style>
  <w:style w:type="paragraph" w:styleId="Telobesedila">
    <w:name w:val="Body Text"/>
    <w:basedOn w:val="Navaden"/>
    <w:link w:val="TelobesedilaZnak"/>
    <w:uiPriority w:val="99"/>
    <w:semiHidden/>
    <w:unhideWhenUsed/>
    <w:rsid w:val="00AC4BA5"/>
    <w:pPr>
      <w:spacing w:after="120"/>
    </w:pPr>
  </w:style>
  <w:style w:type="character" w:customStyle="1" w:styleId="TelobesedilaZnak">
    <w:name w:val="Telo besedila Znak"/>
    <w:link w:val="Telobesedila"/>
    <w:uiPriority w:val="99"/>
    <w:semiHidden/>
    <w:rsid w:val="00AC4BA5"/>
    <w:rPr>
      <w:rFonts w:ascii="Verdana" w:hAnsi="Verdana"/>
      <w:szCs w:val="22"/>
      <w:lang w:val="en-GB" w:eastAsia="ar-SA"/>
    </w:rPr>
  </w:style>
  <w:style w:type="character" w:styleId="Krepko">
    <w:name w:val="Strong"/>
    <w:qFormat/>
    <w:rsid w:val="00AC4BA5"/>
    <w:rPr>
      <w:b/>
      <w:bCs/>
    </w:rPr>
  </w:style>
  <w:style w:type="paragraph" w:styleId="Brezrazmikov">
    <w:name w:val="No Spacing"/>
    <w:link w:val="BrezrazmikovZnak"/>
    <w:uiPriority w:val="1"/>
    <w:qFormat/>
    <w:rsid w:val="00AC4BA5"/>
    <w:rPr>
      <w:rFonts w:ascii="Calibri" w:hAnsi="Calibri"/>
      <w:sz w:val="22"/>
      <w:szCs w:val="22"/>
      <w:lang w:eastAsia="en-US"/>
    </w:rPr>
  </w:style>
  <w:style w:type="character" w:customStyle="1" w:styleId="BrezrazmikovZnak">
    <w:name w:val="Brez razmikov Znak"/>
    <w:link w:val="Brezrazmikov"/>
    <w:uiPriority w:val="1"/>
    <w:rsid w:val="00AC4BA5"/>
    <w:rPr>
      <w:rFonts w:ascii="Calibri" w:hAnsi="Calibri"/>
      <w:sz w:val="22"/>
      <w:szCs w:val="22"/>
      <w:lang w:val="sl-SI" w:eastAsia="en-US" w:bidi="ar-SA"/>
    </w:rPr>
  </w:style>
  <w:style w:type="paragraph" w:styleId="Noga">
    <w:name w:val="footer"/>
    <w:basedOn w:val="Navaden"/>
    <w:link w:val="NogaZnak1"/>
    <w:rsid w:val="00A85E3B"/>
    <w:pPr>
      <w:tabs>
        <w:tab w:val="center" w:pos="4536"/>
        <w:tab w:val="right" w:pos="9072"/>
      </w:tabs>
      <w:overflowPunct w:val="0"/>
      <w:autoSpaceDE w:val="0"/>
      <w:spacing w:after="120"/>
      <w:jc w:val="both"/>
      <w:textAlignment w:val="baseline"/>
    </w:pPr>
    <w:rPr>
      <w:szCs w:val="20"/>
      <w:lang w:val="x-none"/>
    </w:rPr>
  </w:style>
  <w:style w:type="character" w:customStyle="1" w:styleId="NogaZnak">
    <w:name w:val="Noga Znak"/>
    <w:uiPriority w:val="99"/>
    <w:semiHidden/>
    <w:rsid w:val="00A85E3B"/>
    <w:rPr>
      <w:rFonts w:ascii="Verdana" w:hAnsi="Verdana"/>
      <w:szCs w:val="22"/>
      <w:lang w:eastAsia="ar-SA"/>
    </w:rPr>
  </w:style>
  <w:style w:type="character" w:customStyle="1" w:styleId="NogaZnak1">
    <w:name w:val="Noga Znak1"/>
    <w:link w:val="Noga"/>
    <w:rsid w:val="00A85E3B"/>
    <w:rPr>
      <w:rFonts w:ascii="Verdana" w:hAnsi="Verdana"/>
      <w:lang w:eastAsia="ar-SA"/>
    </w:rPr>
  </w:style>
  <w:style w:type="character" w:styleId="Hiperpovezava">
    <w:name w:val="Hyperlink"/>
    <w:uiPriority w:val="99"/>
    <w:unhideWhenUsed/>
    <w:rsid w:val="00A85E3B"/>
    <w:rPr>
      <w:color w:val="0000FF"/>
      <w:u w:val="single"/>
    </w:rPr>
  </w:style>
  <w:style w:type="paragraph" w:styleId="Odstavekseznama">
    <w:name w:val="List Paragraph"/>
    <w:basedOn w:val="Navaden"/>
    <w:uiPriority w:val="34"/>
    <w:qFormat/>
    <w:rsid w:val="003C3D8A"/>
    <w:pPr>
      <w:ind w:left="720"/>
      <w:contextualSpacing/>
    </w:pPr>
  </w:style>
  <w:style w:type="paragraph" w:styleId="Glava">
    <w:name w:val="header"/>
    <w:basedOn w:val="Navaden"/>
    <w:link w:val="GlavaZnak"/>
    <w:unhideWhenUsed/>
    <w:rsid w:val="001E0006"/>
    <w:pPr>
      <w:tabs>
        <w:tab w:val="center" w:pos="4536"/>
        <w:tab w:val="right" w:pos="9072"/>
      </w:tabs>
    </w:pPr>
  </w:style>
  <w:style w:type="character" w:customStyle="1" w:styleId="GlavaZnak">
    <w:name w:val="Glava Znak"/>
    <w:link w:val="Glava"/>
    <w:rsid w:val="001E0006"/>
    <w:rPr>
      <w:rFonts w:ascii="Verdana" w:hAnsi="Verdana"/>
      <w:szCs w:val="22"/>
      <w:lang w:eastAsia="ar-SA"/>
    </w:rPr>
  </w:style>
  <w:style w:type="paragraph" w:customStyle="1" w:styleId="Body1">
    <w:name w:val="Body 1"/>
    <w:rsid w:val="008B0A80"/>
    <w:rPr>
      <w:rFonts w:ascii="Helvetica" w:eastAsia="Arial Unicode MS" w:hAnsi="Helvetica"/>
      <w:color w:val="000000"/>
      <w:sz w:val="24"/>
    </w:rPr>
  </w:style>
  <w:style w:type="paragraph" w:styleId="Telobesedila2">
    <w:name w:val="Body Text 2"/>
    <w:basedOn w:val="Navaden"/>
    <w:link w:val="Telobesedila2Znak"/>
    <w:uiPriority w:val="99"/>
    <w:semiHidden/>
    <w:unhideWhenUsed/>
    <w:rsid w:val="00F75CE3"/>
    <w:pPr>
      <w:spacing w:after="120" w:line="480" w:lineRule="auto"/>
    </w:pPr>
  </w:style>
  <w:style w:type="character" w:customStyle="1" w:styleId="Telobesedila2Znak">
    <w:name w:val="Telo besedila 2 Znak"/>
    <w:link w:val="Telobesedila2"/>
    <w:uiPriority w:val="99"/>
    <w:semiHidden/>
    <w:rsid w:val="00F75CE3"/>
    <w:rPr>
      <w:rFonts w:ascii="Verdana" w:hAnsi="Verdana"/>
      <w:szCs w:val="22"/>
      <w:lang w:eastAsia="ar-SA"/>
    </w:rPr>
  </w:style>
  <w:style w:type="paragraph" w:styleId="Besedilooblaka">
    <w:name w:val="Balloon Text"/>
    <w:basedOn w:val="Navaden"/>
    <w:link w:val="BesedilooblakaZnak"/>
    <w:uiPriority w:val="99"/>
    <w:semiHidden/>
    <w:unhideWhenUsed/>
    <w:rsid w:val="00A665E0"/>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665E0"/>
    <w:rPr>
      <w:rFonts w:ascii="Segoe UI" w:hAnsi="Segoe UI" w:cs="Segoe UI"/>
      <w:sz w:val="18"/>
      <w:szCs w:val="18"/>
      <w:lang w:eastAsia="ar-SA"/>
    </w:rPr>
  </w:style>
  <w:style w:type="paragraph" w:customStyle="1" w:styleId="4-Besedilo">
    <w:name w:val="4-Besedilo"/>
    <w:basedOn w:val="Navaden"/>
    <w:link w:val="4-BesediloChar"/>
    <w:qFormat/>
    <w:rsid w:val="00A70C86"/>
    <w:pPr>
      <w:suppressAutoHyphens w:val="0"/>
      <w:spacing w:after="100" w:line="260" w:lineRule="exact"/>
      <w:ind w:left="142"/>
      <w:jc w:val="both"/>
    </w:pPr>
    <w:rPr>
      <w:rFonts w:ascii="Arial" w:eastAsia="Calibri" w:hAnsi="Arial"/>
      <w:lang w:eastAsia="en-US"/>
    </w:rPr>
  </w:style>
  <w:style w:type="character" w:customStyle="1" w:styleId="4-BesediloChar">
    <w:name w:val="4-Besedilo Char"/>
    <w:link w:val="4-Besedilo"/>
    <w:rsid w:val="00A70C86"/>
    <w:rPr>
      <w:rFonts w:ascii="Arial" w:eastAsia="Calibri" w:hAnsi="Arial"/>
      <w:szCs w:val="22"/>
      <w:lang w:eastAsia="en-US"/>
    </w:rPr>
  </w:style>
  <w:style w:type="table" w:customStyle="1" w:styleId="NormalTablePHPDOCX">
    <w:name w:val="Normal Table PHPDOCX"/>
    <w:uiPriority w:val="99"/>
    <w:semiHidden/>
    <w:unhideWhenUsed/>
    <w:qFormat/>
    <w:rsid w:val="00A70C86"/>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style>
  <w:style w:type="table" w:customStyle="1" w:styleId="TableGridPHPDOCX">
    <w:name w:val="Table Grid PHPDOCX"/>
    <w:uiPriority w:val="59"/>
    <w:rsid w:val="00A70C8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ripombasklic">
    <w:name w:val="annotation reference"/>
    <w:rsid w:val="00A70C86"/>
    <w:rPr>
      <w:sz w:val="16"/>
      <w:szCs w:val="16"/>
    </w:rPr>
  </w:style>
  <w:style w:type="paragraph" w:styleId="Pripombabesedilo">
    <w:name w:val="annotation text"/>
    <w:basedOn w:val="Navaden"/>
    <w:link w:val="PripombabesediloZnak"/>
    <w:rsid w:val="00A70C86"/>
    <w:pPr>
      <w:suppressAutoHyphens w:val="0"/>
      <w:spacing w:line="260" w:lineRule="atLeast"/>
    </w:pPr>
    <w:rPr>
      <w:rFonts w:ascii="Arial" w:hAnsi="Arial"/>
      <w:szCs w:val="20"/>
      <w:lang w:val="en-US" w:eastAsia="en-US"/>
    </w:rPr>
  </w:style>
  <w:style w:type="character" w:customStyle="1" w:styleId="PripombabesediloZnak">
    <w:name w:val="Pripomba – besedilo Znak"/>
    <w:basedOn w:val="Privzetapisavaodstavka"/>
    <w:link w:val="Pripombabesedilo"/>
    <w:rsid w:val="00A70C86"/>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FF0978"/>
    <w:pPr>
      <w:suppressAutoHyphens/>
      <w:spacing w:line="240" w:lineRule="auto"/>
    </w:pPr>
    <w:rPr>
      <w:rFonts w:ascii="Verdana" w:hAnsi="Verdana"/>
      <w:b/>
      <w:bCs/>
      <w:lang w:val="sl-SI" w:eastAsia="ar-SA"/>
    </w:rPr>
  </w:style>
  <w:style w:type="character" w:customStyle="1" w:styleId="ZadevapripombeZnak">
    <w:name w:val="Zadeva pripombe Znak"/>
    <w:basedOn w:val="PripombabesediloZnak"/>
    <w:link w:val="Zadevapripombe"/>
    <w:uiPriority w:val="99"/>
    <w:semiHidden/>
    <w:rsid w:val="00FF0978"/>
    <w:rPr>
      <w:rFonts w:ascii="Verdana" w:hAnsi="Verdana"/>
      <w:b/>
      <w:bCs/>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A85E3B"/>
    <w:pPr>
      <w:suppressAutoHyphens/>
    </w:pPr>
    <w:rPr>
      <w:rFonts w:ascii="Verdana" w:hAnsi="Verdana"/>
      <w:szCs w:val="22"/>
      <w:lang w:eastAsia="ar-SA"/>
    </w:rPr>
  </w:style>
  <w:style w:type="paragraph" w:styleId="Naslov1">
    <w:name w:val="heading 1"/>
    <w:basedOn w:val="Navaden"/>
    <w:next w:val="Navaden"/>
    <w:link w:val="Naslov1Znak"/>
    <w:qFormat/>
    <w:rsid w:val="00AC4BA5"/>
    <w:pPr>
      <w:overflowPunct w:val="0"/>
      <w:autoSpaceDE w:val="0"/>
      <w:spacing w:before="120" w:after="120"/>
      <w:textAlignment w:val="baseline"/>
      <w:outlineLvl w:val="0"/>
    </w:pPr>
    <w:rPr>
      <w:b/>
      <w:bCs/>
      <w:sz w:val="18"/>
      <w:szCs w:val="18"/>
    </w:rPr>
  </w:style>
  <w:style w:type="paragraph" w:styleId="Naslov2">
    <w:name w:val="heading 2"/>
    <w:basedOn w:val="Navaden"/>
    <w:next w:val="Navaden"/>
    <w:link w:val="Naslov2Znak"/>
    <w:qFormat/>
    <w:rsid w:val="00AC4BA5"/>
    <w:pPr>
      <w:widowControl w:val="0"/>
      <w:overflowPunct w:val="0"/>
      <w:autoSpaceDE w:val="0"/>
      <w:spacing w:before="120" w:after="120"/>
      <w:jc w:val="both"/>
      <w:textAlignment w:val="baseline"/>
      <w:outlineLvl w:val="1"/>
    </w:pPr>
    <w:rPr>
      <w:b/>
      <w:sz w:val="22"/>
      <w:szCs w:val="20"/>
    </w:rPr>
  </w:style>
  <w:style w:type="paragraph" w:styleId="Naslov3">
    <w:name w:val="heading 3"/>
    <w:basedOn w:val="Navaden"/>
    <w:next w:val="Navaden"/>
    <w:link w:val="Naslov3Znak"/>
    <w:qFormat/>
    <w:rsid w:val="00AC4BA5"/>
    <w:pPr>
      <w:widowControl w:val="0"/>
      <w:overflowPunct w:val="0"/>
      <w:autoSpaceDE w:val="0"/>
      <w:spacing w:before="120" w:after="120"/>
      <w:textAlignment w:val="baseline"/>
      <w:outlineLvl w:val="2"/>
    </w:pPr>
    <w:rPr>
      <w:b/>
      <w:szCs w:val="20"/>
    </w:rPr>
  </w:style>
  <w:style w:type="paragraph" w:styleId="Naslov4">
    <w:name w:val="heading 4"/>
    <w:basedOn w:val="Navaden"/>
    <w:next w:val="Navaden"/>
    <w:link w:val="Naslov4Znak"/>
    <w:qFormat/>
    <w:rsid w:val="00AC4BA5"/>
    <w:pPr>
      <w:keepNext/>
      <w:overflowPunct w:val="0"/>
      <w:autoSpaceDE w:val="0"/>
      <w:spacing w:before="240" w:after="60"/>
      <w:jc w:val="both"/>
      <w:textAlignment w:val="baseline"/>
      <w:outlineLvl w:val="3"/>
    </w:pPr>
    <w:rPr>
      <w:i/>
      <w:szCs w:val="20"/>
    </w:rPr>
  </w:style>
  <w:style w:type="paragraph" w:styleId="Naslov5">
    <w:name w:val="heading 5"/>
    <w:basedOn w:val="Navaden"/>
    <w:next w:val="Navaden"/>
    <w:link w:val="Naslov5Znak"/>
    <w:qFormat/>
    <w:rsid w:val="00AC4BA5"/>
    <w:pPr>
      <w:spacing w:before="240" w:after="60"/>
      <w:jc w:val="both"/>
      <w:outlineLvl w:val="4"/>
    </w:pPr>
    <w:rPr>
      <w:b/>
      <w:bCs/>
      <w:i/>
      <w:iCs/>
      <w:sz w:val="26"/>
      <w:szCs w:val="26"/>
    </w:rPr>
  </w:style>
  <w:style w:type="paragraph" w:styleId="Naslov6">
    <w:name w:val="heading 6"/>
    <w:basedOn w:val="Navaden"/>
    <w:next w:val="Navaden"/>
    <w:link w:val="Naslov6Znak"/>
    <w:qFormat/>
    <w:rsid w:val="00AC4BA5"/>
    <w:pPr>
      <w:spacing w:before="240" w:after="60"/>
      <w:jc w:val="both"/>
      <w:outlineLvl w:val="5"/>
    </w:pPr>
    <w:rPr>
      <w:b/>
      <w:bCs/>
      <w:sz w:val="22"/>
    </w:rPr>
  </w:style>
  <w:style w:type="paragraph" w:styleId="Naslov7">
    <w:name w:val="heading 7"/>
    <w:basedOn w:val="Navaden"/>
    <w:next w:val="Navaden"/>
    <w:link w:val="Naslov7Znak"/>
    <w:qFormat/>
    <w:rsid w:val="00AC4BA5"/>
    <w:pPr>
      <w:spacing w:before="240" w:after="60"/>
      <w:jc w:val="both"/>
      <w:outlineLvl w:val="6"/>
    </w:pPr>
  </w:style>
  <w:style w:type="paragraph" w:styleId="Naslov8">
    <w:name w:val="heading 8"/>
    <w:basedOn w:val="Navaden"/>
    <w:next w:val="Navaden"/>
    <w:link w:val="Naslov8Znak"/>
    <w:qFormat/>
    <w:rsid w:val="00AC4BA5"/>
    <w:pPr>
      <w:spacing w:before="240" w:after="60"/>
      <w:jc w:val="both"/>
      <w:outlineLvl w:val="7"/>
    </w:pPr>
    <w:rPr>
      <w:i/>
      <w:iCs/>
    </w:rPr>
  </w:style>
  <w:style w:type="paragraph" w:styleId="Naslov9">
    <w:name w:val="heading 9"/>
    <w:basedOn w:val="Navaden"/>
    <w:next w:val="Navaden"/>
    <w:link w:val="Naslov9Znak"/>
    <w:qFormat/>
    <w:rsid w:val="00AC4BA5"/>
    <w:pPr>
      <w:spacing w:before="240" w:after="60"/>
      <w:jc w:val="both"/>
      <w:outlineLvl w:val="8"/>
    </w:pPr>
    <w:rPr>
      <w:rFonts w:ascii="Arial" w:hAnsi="Arial" w:cs="Arial"/>
      <w:sz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AC4BA5"/>
    <w:rPr>
      <w:rFonts w:ascii="Verdana" w:hAnsi="Verdana"/>
      <w:b/>
      <w:bCs/>
      <w:sz w:val="18"/>
      <w:szCs w:val="18"/>
      <w:lang w:eastAsia="ar-SA"/>
    </w:rPr>
  </w:style>
  <w:style w:type="character" w:customStyle="1" w:styleId="Naslov2Znak">
    <w:name w:val="Naslov 2 Znak"/>
    <w:link w:val="Naslov2"/>
    <w:rsid w:val="00AC4BA5"/>
    <w:rPr>
      <w:rFonts w:ascii="Verdana" w:hAnsi="Verdana"/>
      <w:b/>
      <w:sz w:val="22"/>
      <w:lang w:eastAsia="ar-SA"/>
    </w:rPr>
  </w:style>
  <w:style w:type="character" w:customStyle="1" w:styleId="Naslov3Znak">
    <w:name w:val="Naslov 3 Znak"/>
    <w:link w:val="Naslov3"/>
    <w:rsid w:val="00AC4BA5"/>
    <w:rPr>
      <w:rFonts w:ascii="Verdana" w:hAnsi="Verdana"/>
      <w:b/>
      <w:lang w:eastAsia="ar-SA"/>
    </w:rPr>
  </w:style>
  <w:style w:type="character" w:customStyle="1" w:styleId="Naslov4Znak">
    <w:name w:val="Naslov 4 Znak"/>
    <w:link w:val="Naslov4"/>
    <w:rsid w:val="00AC4BA5"/>
    <w:rPr>
      <w:rFonts w:ascii="Verdana" w:hAnsi="Verdana"/>
      <w:i/>
      <w:lang w:eastAsia="ar-SA"/>
    </w:rPr>
  </w:style>
  <w:style w:type="character" w:customStyle="1" w:styleId="Naslov5Znak">
    <w:name w:val="Naslov 5 Znak"/>
    <w:link w:val="Naslov5"/>
    <w:rsid w:val="00AC4BA5"/>
    <w:rPr>
      <w:rFonts w:ascii="Verdana" w:hAnsi="Verdana"/>
      <w:b/>
      <w:bCs/>
      <w:i/>
      <w:iCs/>
      <w:sz w:val="26"/>
      <w:szCs w:val="26"/>
      <w:lang w:eastAsia="ar-SA"/>
    </w:rPr>
  </w:style>
  <w:style w:type="character" w:customStyle="1" w:styleId="Naslov6Znak">
    <w:name w:val="Naslov 6 Znak"/>
    <w:link w:val="Naslov6"/>
    <w:rsid w:val="00AC4BA5"/>
    <w:rPr>
      <w:rFonts w:ascii="Verdana" w:hAnsi="Verdana"/>
      <w:b/>
      <w:bCs/>
      <w:sz w:val="22"/>
      <w:szCs w:val="22"/>
      <w:lang w:eastAsia="ar-SA"/>
    </w:rPr>
  </w:style>
  <w:style w:type="character" w:customStyle="1" w:styleId="Naslov7Znak">
    <w:name w:val="Naslov 7 Znak"/>
    <w:link w:val="Naslov7"/>
    <w:rsid w:val="00AC4BA5"/>
    <w:rPr>
      <w:rFonts w:ascii="Verdana" w:hAnsi="Verdana"/>
      <w:szCs w:val="22"/>
      <w:lang w:eastAsia="ar-SA"/>
    </w:rPr>
  </w:style>
  <w:style w:type="character" w:customStyle="1" w:styleId="Naslov8Znak">
    <w:name w:val="Naslov 8 Znak"/>
    <w:link w:val="Naslov8"/>
    <w:rsid w:val="00AC4BA5"/>
    <w:rPr>
      <w:rFonts w:ascii="Verdana" w:hAnsi="Verdana"/>
      <w:i/>
      <w:iCs/>
      <w:szCs w:val="22"/>
      <w:lang w:eastAsia="ar-SA"/>
    </w:rPr>
  </w:style>
  <w:style w:type="character" w:customStyle="1" w:styleId="Naslov9Znak">
    <w:name w:val="Naslov 9 Znak"/>
    <w:link w:val="Naslov9"/>
    <w:rsid w:val="00AC4BA5"/>
    <w:rPr>
      <w:rFonts w:ascii="Arial" w:hAnsi="Arial" w:cs="Arial"/>
      <w:sz w:val="22"/>
      <w:szCs w:val="22"/>
      <w:lang w:eastAsia="ar-SA"/>
    </w:rPr>
  </w:style>
  <w:style w:type="paragraph" w:styleId="Napis">
    <w:name w:val="caption"/>
    <w:basedOn w:val="Navaden"/>
    <w:qFormat/>
    <w:rsid w:val="00AC4BA5"/>
    <w:pPr>
      <w:suppressLineNumbers/>
      <w:spacing w:before="120" w:after="120"/>
    </w:pPr>
    <w:rPr>
      <w:rFonts w:cs="Tahoma"/>
      <w:i/>
      <w:iCs/>
      <w:sz w:val="24"/>
      <w:szCs w:val="24"/>
    </w:rPr>
  </w:style>
  <w:style w:type="paragraph" w:styleId="Naslov">
    <w:name w:val="Title"/>
    <w:basedOn w:val="Navaden"/>
    <w:next w:val="Navaden"/>
    <w:link w:val="NaslovZnak"/>
    <w:qFormat/>
    <w:rsid w:val="00AC4BA5"/>
    <w:pPr>
      <w:tabs>
        <w:tab w:val="left" w:pos="480"/>
      </w:tabs>
      <w:overflowPunct w:val="0"/>
      <w:autoSpaceDE w:val="0"/>
      <w:spacing w:before="120" w:after="240"/>
      <w:jc w:val="center"/>
      <w:textAlignment w:val="baseline"/>
    </w:pPr>
    <w:rPr>
      <w:b/>
      <w:bCs/>
      <w:sz w:val="28"/>
    </w:rPr>
  </w:style>
  <w:style w:type="character" w:customStyle="1" w:styleId="NaslovZnak">
    <w:name w:val="Naslov Znak"/>
    <w:link w:val="Naslov"/>
    <w:rsid w:val="00AC4BA5"/>
    <w:rPr>
      <w:rFonts w:ascii="Verdana" w:hAnsi="Verdana"/>
      <w:b/>
      <w:bCs/>
      <w:sz w:val="28"/>
      <w:szCs w:val="22"/>
      <w:lang w:eastAsia="ar-SA"/>
    </w:rPr>
  </w:style>
  <w:style w:type="paragraph" w:styleId="Kazalovsebine1">
    <w:name w:val="toc 1"/>
    <w:basedOn w:val="Navaden"/>
    <w:next w:val="Navaden"/>
    <w:autoRedefine/>
    <w:uiPriority w:val="39"/>
    <w:semiHidden/>
    <w:unhideWhenUsed/>
    <w:rsid w:val="00AC4BA5"/>
    <w:pPr>
      <w:spacing w:after="100"/>
    </w:pPr>
  </w:style>
  <w:style w:type="paragraph" w:styleId="Podnaslov">
    <w:name w:val="Subtitle"/>
    <w:basedOn w:val="Navaden"/>
    <w:next w:val="Navaden"/>
    <w:link w:val="PodnaslovZnak"/>
    <w:qFormat/>
    <w:rsid w:val="00AC4BA5"/>
    <w:pPr>
      <w:keepNext/>
      <w:spacing w:before="240" w:after="120"/>
      <w:jc w:val="center"/>
    </w:pPr>
    <w:rPr>
      <w:rFonts w:eastAsia="Arial Unicode MS" w:cs="Tahoma"/>
      <w:i/>
      <w:iCs/>
      <w:sz w:val="28"/>
      <w:szCs w:val="28"/>
    </w:rPr>
  </w:style>
  <w:style w:type="character" w:customStyle="1" w:styleId="PodnaslovZnak">
    <w:name w:val="Podnaslov Znak"/>
    <w:link w:val="Podnaslov"/>
    <w:rsid w:val="00AC4BA5"/>
    <w:rPr>
      <w:rFonts w:ascii="Verdana" w:eastAsia="Arial Unicode MS" w:hAnsi="Verdana" w:cs="Tahoma"/>
      <w:i/>
      <w:iCs/>
      <w:sz w:val="28"/>
      <w:szCs w:val="28"/>
      <w:lang w:val="en-GB" w:eastAsia="ar-SA"/>
    </w:rPr>
  </w:style>
  <w:style w:type="paragraph" w:styleId="Telobesedila">
    <w:name w:val="Body Text"/>
    <w:basedOn w:val="Navaden"/>
    <w:link w:val="TelobesedilaZnak"/>
    <w:uiPriority w:val="99"/>
    <w:semiHidden/>
    <w:unhideWhenUsed/>
    <w:rsid w:val="00AC4BA5"/>
    <w:pPr>
      <w:spacing w:after="120"/>
    </w:pPr>
  </w:style>
  <w:style w:type="character" w:customStyle="1" w:styleId="TelobesedilaZnak">
    <w:name w:val="Telo besedila Znak"/>
    <w:link w:val="Telobesedila"/>
    <w:uiPriority w:val="99"/>
    <w:semiHidden/>
    <w:rsid w:val="00AC4BA5"/>
    <w:rPr>
      <w:rFonts w:ascii="Verdana" w:hAnsi="Verdana"/>
      <w:szCs w:val="22"/>
      <w:lang w:val="en-GB" w:eastAsia="ar-SA"/>
    </w:rPr>
  </w:style>
  <w:style w:type="character" w:styleId="Krepko">
    <w:name w:val="Strong"/>
    <w:qFormat/>
    <w:rsid w:val="00AC4BA5"/>
    <w:rPr>
      <w:b/>
      <w:bCs/>
    </w:rPr>
  </w:style>
  <w:style w:type="paragraph" w:styleId="Brezrazmikov">
    <w:name w:val="No Spacing"/>
    <w:link w:val="BrezrazmikovZnak"/>
    <w:uiPriority w:val="1"/>
    <w:qFormat/>
    <w:rsid w:val="00AC4BA5"/>
    <w:rPr>
      <w:rFonts w:ascii="Calibri" w:hAnsi="Calibri"/>
      <w:sz w:val="22"/>
      <w:szCs w:val="22"/>
      <w:lang w:eastAsia="en-US"/>
    </w:rPr>
  </w:style>
  <w:style w:type="character" w:customStyle="1" w:styleId="BrezrazmikovZnak">
    <w:name w:val="Brez razmikov Znak"/>
    <w:link w:val="Brezrazmikov"/>
    <w:uiPriority w:val="1"/>
    <w:rsid w:val="00AC4BA5"/>
    <w:rPr>
      <w:rFonts w:ascii="Calibri" w:hAnsi="Calibri"/>
      <w:sz w:val="22"/>
      <w:szCs w:val="22"/>
      <w:lang w:val="sl-SI" w:eastAsia="en-US" w:bidi="ar-SA"/>
    </w:rPr>
  </w:style>
  <w:style w:type="paragraph" w:styleId="Noga">
    <w:name w:val="footer"/>
    <w:basedOn w:val="Navaden"/>
    <w:link w:val="NogaZnak1"/>
    <w:rsid w:val="00A85E3B"/>
    <w:pPr>
      <w:tabs>
        <w:tab w:val="center" w:pos="4536"/>
        <w:tab w:val="right" w:pos="9072"/>
      </w:tabs>
      <w:overflowPunct w:val="0"/>
      <w:autoSpaceDE w:val="0"/>
      <w:spacing w:after="120"/>
      <w:jc w:val="both"/>
      <w:textAlignment w:val="baseline"/>
    </w:pPr>
    <w:rPr>
      <w:szCs w:val="20"/>
      <w:lang w:val="x-none"/>
    </w:rPr>
  </w:style>
  <w:style w:type="character" w:customStyle="1" w:styleId="NogaZnak">
    <w:name w:val="Noga Znak"/>
    <w:uiPriority w:val="99"/>
    <w:semiHidden/>
    <w:rsid w:val="00A85E3B"/>
    <w:rPr>
      <w:rFonts w:ascii="Verdana" w:hAnsi="Verdana"/>
      <w:szCs w:val="22"/>
      <w:lang w:eastAsia="ar-SA"/>
    </w:rPr>
  </w:style>
  <w:style w:type="character" w:customStyle="1" w:styleId="NogaZnak1">
    <w:name w:val="Noga Znak1"/>
    <w:link w:val="Noga"/>
    <w:rsid w:val="00A85E3B"/>
    <w:rPr>
      <w:rFonts w:ascii="Verdana" w:hAnsi="Verdana"/>
      <w:lang w:eastAsia="ar-SA"/>
    </w:rPr>
  </w:style>
  <w:style w:type="character" w:styleId="Hiperpovezava">
    <w:name w:val="Hyperlink"/>
    <w:uiPriority w:val="99"/>
    <w:unhideWhenUsed/>
    <w:rsid w:val="00A85E3B"/>
    <w:rPr>
      <w:color w:val="0000FF"/>
      <w:u w:val="single"/>
    </w:rPr>
  </w:style>
  <w:style w:type="paragraph" w:styleId="Odstavekseznama">
    <w:name w:val="List Paragraph"/>
    <w:basedOn w:val="Navaden"/>
    <w:uiPriority w:val="34"/>
    <w:qFormat/>
    <w:rsid w:val="003C3D8A"/>
    <w:pPr>
      <w:ind w:left="720"/>
      <w:contextualSpacing/>
    </w:pPr>
  </w:style>
  <w:style w:type="paragraph" w:styleId="Glava">
    <w:name w:val="header"/>
    <w:basedOn w:val="Navaden"/>
    <w:link w:val="GlavaZnak"/>
    <w:unhideWhenUsed/>
    <w:rsid w:val="001E0006"/>
    <w:pPr>
      <w:tabs>
        <w:tab w:val="center" w:pos="4536"/>
        <w:tab w:val="right" w:pos="9072"/>
      </w:tabs>
    </w:pPr>
  </w:style>
  <w:style w:type="character" w:customStyle="1" w:styleId="GlavaZnak">
    <w:name w:val="Glava Znak"/>
    <w:link w:val="Glava"/>
    <w:rsid w:val="001E0006"/>
    <w:rPr>
      <w:rFonts w:ascii="Verdana" w:hAnsi="Verdana"/>
      <w:szCs w:val="22"/>
      <w:lang w:eastAsia="ar-SA"/>
    </w:rPr>
  </w:style>
  <w:style w:type="paragraph" w:customStyle="1" w:styleId="Body1">
    <w:name w:val="Body 1"/>
    <w:rsid w:val="008B0A80"/>
    <w:rPr>
      <w:rFonts w:ascii="Helvetica" w:eastAsia="Arial Unicode MS" w:hAnsi="Helvetica"/>
      <w:color w:val="000000"/>
      <w:sz w:val="24"/>
    </w:rPr>
  </w:style>
  <w:style w:type="paragraph" w:styleId="Telobesedila2">
    <w:name w:val="Body Text 2"/>
    <w:basedOn w:val="Navaden"/>
    <w:link w:val="Telobesedila2Znak"/>
    <w:uiPriority w:val="99"/>
    <w:semiHidden/>
    <w:unhideWhenUsed/>
    <w:rsid w:val="00F75CE3"/>
    <w:pPr>
      <w:spacing w:after="120" w:line="480" w:lineRule="auto"/>
    </w:pPr>
  </w:style>
  <w:style w:type="character" w:customStyle="1" w:styleId="Telobesedila2Znak">
    <w:name w:val="Telo besedila 2 Znak"/>
    <w:link w:val="Telobesedila2"/>
    <w:uiPriority w:val="99"/>
    <w:semiHidden/>
    <w:rsid w:val="00F75CE3"/>
    <w:rPr>
      <w:rFonts w:ascii="Verdana" w:hAnsi="Verdana"/>
      <w:szCs w:val="22"/>
      <w:lang w:eastAsia="ar-SA"/>
    </w:rPr>
  </w:style>
  <w:style w:type="paragraph" w:styleId="Besedilooblaka">
    <w:name w:val="Balloon Text"/>
    <w:basedOn w:val="Navaden"/>
    <w:link w:val="BesedilooblakaZnak"/>
    <w:uiPriority w:val="99"/>
    <w:semiHidden/>
    <w:unhideWhenUsed/>
    <w:rsid w:val="00A665E0"/>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665E0"/>
    <w:rPr>
      <w:rFonts w:ascii="Segoe UI" w:hAnsi="Segoe UI" w:cs="Segoe UI"/>
      <w:sz w:val="18"/>
      <w:szCs w:val="18"/>
      <w:lang w:eastAsia="ar-SA"/>
    </w:rPr>
  </w:style>
  <w:style w:type="paragraph" w:customStyle="1" w:styleId="4-Besedilo">
    <w:name w:val="4-Besedilo"/>
    <w:basedOn w:val="Navaden"/>
    <w:link w:val="4-BesediloChar"/>
    <w:qFormat/>
    <w:rsid w:val="00A70C86"/>
    <w:pPr>
      <w:suppressAutoHyphens w:val="0"/>
      <w:spacing w:after="100" w:line="260" w:lineRule="exact"/>
      <w:ind w:left="142"/>
      <w:jc w:val="both"/>
    </w:pPr>
    <w:rPr>
      <w:rFonts w:ascii="Arial" w:eastAsia="Calibri" w:hAnsi="Arial"/>
      <w:lang w:eastAsia="en-US"/>
    </w:rPr>
  </w:style>
  <w:style w:type="character" w:customStyle="1" w:styleId="4-BesediloChar">
    <w:name w:val="4-Besedilo Char"/>
    <w:link w:val="4-Besedilo"/>
    <w:rsid w:val="00A70C86"/>
    <w:rPr>
      <w:rFonts w:ascii="Arial" w:eastAsia="Calibri" w:hAnsi="Arial"/>
      <w:szCs w:val="22"/>
      <w:lang w:eastAsia="en-US"/>
    </w:rPr>
  </w:style>
  <w:style w:type="table" w:customStyle="1" w:styleId="NormalTablePHPDOCX">
    <w:name w:val="Normal Table PHPDOCX"/>
    <w:uiPriority w:val="99"/>
    <w:semiHidden/>
    <w:unhideWhenUsed/>
    <w:qFormat/>
    <w:rsid w:val="00A70C86"/>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style>
  <w:style w:type="table" w:customStyle="1" w:styleId="TableGridPHPDOCX">
    <w:name w:val="Table Grid PHPDOCX"/>
    <w:uiPriority w:val="59"/>
    <w:rsid w:val="00A70C8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ripombasklic">
    <w:name w:val="annotation reference"/>
    <w:rsid w:val="00A70C86"/>
    <w:rPr>
      <w:sz w:val="16"/>
      <w:szCs w:val="16"/>
    </w:rPr>
  </w:style>
  <w:style w:type="paragraph" w:styleId="Pripombabesedilo">
    <w:name w:val="annotation text"/>
    <w:basedOn w:val="Navaden"/>
    <w:link w:val="PripombabesediloZnak"/>
    <w:rsid w:val="00A70C86"/>
    <w:pPr>
      <w:suppressAutoHyphens w:val="0"/>
      <w:spacing w:line="260" w:lineRule="atLeast"/>
    </w:pPr>
    <w:rPr>
      <w:rFonts w:ascii="Arial" w:hAnsi="Arial"/>
      <w:szCs w:val="20"/>
      <w:lang w:val="en-US" w:eastAsia="en-US"/>
    </w:rPr>
  </w:style>
  <w:style w:type="character" w:customStyle="1" w:styleId="PripombabesediloZnak">
    <w:name w:val="Pripomba – besedilo Znak"/>
    <w:basedOn w:val="Privzetapisavaodstavka"/>
    <w:link w:val="Pripombabesedilo"/>
    <w:rsid w:val="00A70C86"/>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FF0978"/>
    <w:pPr>
      <w:suppressAutoHyphens/>
      <w:spacing w:line="240" w:lineRule="auto"/>
    </w:pPr>
    <w:rPr>
      <w:rFonts w:ascii="Verdana" w:hAnsi="Verdana"/>
      <w:b/>
      <w:bCs/>
      <w:lang w:val="sl-SI" w:eastAsia="ar-SA"/>
    </w:rPr>
  </w:style>
  <w:style w:type="character" w:customStyle="1" w:styleId="ZadevapripombeZnak">
    <w:name w:val="Zadeva pripombe Znak"/>
    <w:basedOn w:val="PripombabesediloZnak"/>
    <w:link w:val="Zadevapripombe"/>
    <w:uiPriority w:val="99"/>
    <w:semiHidden/>
    <w:rsid w:val="00FF0978"/>
    <w:rPr>
      <w:rFonts w:ascii="Verdana" w:hAnsi="Verdana"/>
      <w:b/>
      <w:bCs/>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1412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Pages>
  <Words>4062</Words>
  <Characters>23155</Characters>
  <Application>Microsoft Office Word</Application>
  <DocSecurity>0</DocSecurity>
  <Lines>192</Lines>
  <Paragraphs>54</Paragraphs>
  <ScaleCrop>false</ScaleCrop>
  <HeadingPairs>
    <vt:vector size="2" baseType="variant">
      <vt:variant>
        <vt:lpstr>Naslov</vt:lpstr>
      </vt:variant>
      <vt:variant>
        <vt:i4>1</vt:i4>
      </vt:variant>
    </vt:vector>
  </HeadingPairs>
  <TitlesOfParts>
    <vt:vector size="1" baseType="lpstr">
      <vt:lpstr/>
    </vt:vector>
  </TitlesOfParts>
  <Company>Microsoft</Company>
  <LinksUpToDate>false</LinksUpToDate>
  <CharactersWithSpaces>27163</CharactersWithSpaces>
  <SharedDoc>false</SharedDoc>
  <HLinks>
    <vt:vector size="6" baseType="variant">
      <vt:variant>
        <vt:i4>7208991</vt:i4>
      </vt:variant>
      <vt:variant>
        <vt:i4>0</vt:i4>
      </vt:variant>
      <vt:variant>
        <vt:i4>0</vt:i4>
      </vt:variant>
      <vt:variant>
        <vt:i4>5</vt:i4>
      </vt:variant>
      <vt:variant>
        <vt:lpwstr>mailto:danijel.petric@velenje.si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Branko</dc:creator>
  <cp:lastModifiedBy>Ksenija Dren</cp:lastModifiedBy>
  <cp:revision>10</cp:revision>
  <cp:lastPrinted>2017-02-03T07:48:00Z</cp:lastPrinted>
  <dcterms:created xsi:type="dcterms:W3CDTF">2017-02-03T07:52:00Z</dcterms:created>
  <dcterms:modified xsi:type="dcterms:W3CDTF">2017-02-14T09:04:00Z</dcterms:modified>
</cp:coreProperties>
</file>